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2B5E90B6"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2A218E">
        <w:rPr>
          <w:bCs/>
          <w:i/>
          <w:sz w:val="24"/>
          <w:szCs w:val="24"/>
        </w:rPr>
        <w:t>November 2</w:t>
      </w:r>
      <w:r w:rsidR="003E6E23" w:rsidRPr="001807B7">
        <w:rPr>
          <w:bCs/>
          <w:i/>
          <w:sz w:val="24"/>
          <w:szCs w:val="24"/>
        </w:rPr>
        <w:t>, 2022,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03347EA2" w14:textId="77777777" w:rsidR="006B66D2" w:rsidRPr="00AB5E6B" w:rsidRDefault="006B66D2">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225CB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B82618" w14:textId="77777777" w:rsidR="00CC471E" w:rsidRDefault="00CC471E" w:rsidP="00481947">
            <w:pPr>
              <w:widowControl w:val="0"/>
              <w:rPr>
                <w:sz w:val="24"/>
                <w:szCs w:val="24"/>
              </w:rPr>
            </w:pPr>
            <w:r>
              <w:rPr>
                <w:sz w:val="24"/>
                <w:szCs w:val="24"/>
              </w:rPr>
              <w:t>Alan Robinson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A340C" w14:textId="77777777" w:rsidR="00CC471E" w:rsidRDefault="00CC471E" w:rsidP="00481947">
            <w:pPr>
              <w:widowControl w:val="0"/>
              <w:rPr>
                <w:sz w:val="24"/>
                <w:szCs w:val="24"/>
              </w:rPr>
            </w:pPr>
            <w:r w:rsidRPr="00EB4C2F">
              <w:rPr>
                <w:sz w:val="24"/>
                <w:szCs w:val="24"/>
              </w:rPr>
              <w:t>Tuan and Robinson, Structural Engineers, Inc</w:t>
            </w:r>
            <w:r>
              <w:rPr>
                <w:sz w:val="24"/>
                <w:szCs w:val="24"/>
              </w:rPr>
              <w: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CB7539" w14:textId="77777777" w:rsidR="00CC471E" w:rsidRPr="002C3AFD" w:rsidRDefault="00CC471E" w:rsidP="00481947">
            <w:pPr>
              <w:widowControl w:val="0"/>
              <w:jc w:val="center"/>
              <w:rPr>
                <w:color w:val="4F81BD" w:themeColor="accent1"/>
                <w:sz w:val="24"/>
                <w:szCs w:val="24"/>
              </w:rPr>
            </w:pP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77777777" w:rsidR="00CC471E" w:rsidRDefault="00CC471E" w:rsidP="00481947">
            <w:pPr>
              <w:widowControl w:val="0"/>
              <w:rPr>
                <w:sz w:val="24"/>
                <w:szCs w:val="24"/>
              </w:rPr>
            </w:pPr>
            <w:r>
              <w:rPr>
                <w:sz w:val="24"/>
                <w:szCs w:val="24"/>
              </w:rPr>
              <w:t>Aleeta Dene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7777777" w:rsidR="00CC471E" w:rsidRPr="002C3AFD" w:rsidRDefault="00CC471E" w:rsidP="00481947">
            <w:pPr>
              <w:widowControl w:val="0"/>
              <w:jc w:val="center"/>
              <w:rPr>
                <w:color w:val="4F81BD" w:themeColor="accent1"/>
                <w:sz w:val="24"/>
                <w:szCs w:val="24"/>
              </w:rPr>
            </w:pP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77777777" w:rsidR="00CC471E" w:rsidRDefault="00CC471E" w:rsidP="00481947">
            <w:pPr>
              <w:widowControl w:val="0"/>
              <w:rPr>
                <w:sz w:val="24"/>
                <w:szCs w:val="24"/>
              </w:rPr>
            </w:pPr>
            <w:r>
              <w:rPr>
                <w:sz w:val="24"/>
                <w:szCs w:val="24"/>
              </w:rPr>
              <w:t>Bill Nelson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77777777" w:rsidR="00CC471E" w:rsidRPr="00AB5E6B" w:rsidRDefault="00CC471E" w:rsidP="00481947">
            <w:pPr>
              <w:widowControl w:val="0"/>
              <w:rPr>
                <w:sz w:val="24"/>
                <w:szCs w:val="24"/>
              </w:rPr>
            </w:pPr>
            <w:r>
              <w:rPr>
                <w:sz w:val="24"/>
                <w:szCs w:val="24"/>
              </w:rPr>
              <w:t>Brian Gerber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082926F8" w:rsidR="00CC471E" w:rsidRPr="002C3AFD" w:rsidRDefault="00FB6BD5" w:rsidP="00481947">
            <w:pPr>
              <w:widowControl w:val="0"/>
              <w:jc w:val="center"/>
              <w:rPr>
                <w:color w:val="4F81BD" w:themeColor="accent1"/>
                <w:sz w:val="24"/>
                <w:szCs w:val="24"/>
              </w:rPr>
            </w:pPr>
            <w:r>
              <w:rPr>
                <w:color w:val="4F81BD" w:themeColor="accent1"/>
                <w:sz w:val="24"/>
                <w:szCs w:val="24"/>
              </w:rPr>
              <w:t>X</w:t>
            </w:r>
          </w:p>
        </w:tc>
      </w:tr>
      <w:tr w:rsidR="00CC471E" w:rsidRPr="00AB5E6B" w14:paraId="7DAAAFC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CFF21D" w14:textId="77777777" w:rsidR="00CC471E" w:rsidRDefault="00CC471E" w:rsidP="00481947">
            <w:pPr>
              <w:widowControl w:val="0"/>
              <w:rPr>
                <w:sz w:val="24"/>
                <w:szCs w:val="24"/>
              </w:rPr>
            </w:pPr>
            <w:r>
              <w:rPr>
                <w:sz w:val="24"/>
                <w:szCs w:val="24"/>
              </w:rPr>
              <w:t>Carl Sramek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881494" w14:textId="77777777" w:rsidR="00CC471E" w:rsidRDefault="00CC471E" w:rsidP="00481947">
            <w:pPr>
              <w:widowControl w:val="0"/>
              <w:rPr>
                <w:sz w:val="24"/>
                <w:szCs w:val="24"/>
              </w:rPr>
            </w:pP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8A6DFE"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77777777" w:rsidR="00CC471E" w:rsidRDefault="00CC471E" w:rsidP="00481947">
            <w:pPr>
              <w:widowControl w:val="0"/>
              <w:rPr>
                <w:sz w:val="24"/>
                <w:szCs w:val="24"/>
              </w:rPr>
            </w:pPr>
            <w:r>
              <w:rPr>
                <w:sz w:val="24"/>
                <w:szCs w:val="24"/>
              </w:rPr>
              <w:t>Colin Kumabe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77777777" w:rsidR="00CC471E" w:rsidRDefault="00CC471E" w:rsidP="00481947">
            <w:pPr>
              <w:widowControl w:val="0"/>
              <w:rPr>
                <w:sz w:val="24"/>
                <w:szCs w:val="24"/>
              </w:rPr>
            </w:pPr>
            <w:r>
              <w:rPr>
                <w:sz w:val="24"/>
                <w:szCs w:val="24"/>
              </w:rPr>
              <w:t>Diana Nishi</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4D5CF7CD"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94EE2E" w14:textId="71A80BC3" w:rsidR="00CC471E" w:rsidRDefault="00CC471E" w:rsidP="00481947">
            <w:pPr>
              <w:widowControl w:val="0"/>
              <w:rPr>
                <w:sz w:val="24"/>
                <w:szCs w:val="24"/>
              </w:rPr>
            </w:pPr>
            <w:bookmarkStart w:id="0" w:name="OLE_LINK1"/>
            <w:r>
              <w:rPr>
                <w:sz w:val="24"/>
                <w:szCs w:val="24"/>
              </w:rPr>
              <w:t>Diane Gould</w:t>
            </w:r>
            <w:bookmarkEnd w:id="0"/>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82184D" w14:textId="77777777" w:rsidR="00CC471E" w:rsidRPr="005E3EB1"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EB27A6" w14:textId="77777777" w:rsidR="00CC471E" w:rsidRPr="002C3AFD" w:rsidRDefault="00CC471E" w:rsidP="00481947">
            <w:pPr>
              <w:widowControl w:val="0"/>
              <w:jc w:val="center"/>
              <w:rPr>
                <w:color w:val="4F81BD" w:themeColor="accent1"/>
                <w:sz w:val="24"/>
                <w:szCs w:val="24"/>
              </w:rPr>
            </w:pPr>
          </w:p>
        </w:tc>
      </w:tr>
      <w:tr w:rsidR="00CC471E" w:rsidRPr="00AB5E6B" w14:paraId="71C90E62"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4B4E66" w14:textId="77777777" w:rsidR="00CC471E" w:rsidRDefault="00CC471E" w:rsidP="00481947">
            <w:pPr>
              <w:widowControl w:val="0"/>
              <w:rPr>
                <w:sz w:val="24"/>
                <w:szCs w:val="24"/>
              </w:rPr>
            </w:pPr>
            <w:r>
              <w:rPr>
                <w:sz w:val="24"/>
                <w:szCs w:val="24"/>
              </w:rPr>
              <w:t>Jeff Coronado</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0B67F7" w14:textId="77777777" w:rsidR="00CC471E" w:rsidRDefault="00CC471E" w:rsidP="00481947">
            <w:pPr>
              <w:widowControl w:val="0"/>
              <w:rPr>
                <w:sz w:val="24"/>
                <w:szCs w:val="24"/>
              </w:rPr>
            </w:pPr>
            <w:r w:rsidRPr="00DA7DFA">
              <w:rPr>
                <w:sz w:val="24"/>
                <w:szCs w:val="24"/>
              </w:rPr>
              <w:t>JCSE</w:t>
            </w:r>
            <w:r>
              <w:rPr>
                <w:sz w:val="24"/>
                <w:szCs w:val="24"/>
              </w:rPr>
              <w:t xml:space="preserve"> C</w:t>
            </w:r>
            <w:r w:rsidRPr="00DA7DFA">
              <w:rPr>
                <w:sz w:val="24"/>
                <w:szCs w:val="24"/>
              </w:rPr>
              <w:t>onsultants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01818" w14:textId="77777777" w:rsidR="00CC471E" w:rsidRPr="002C3AFD" w:rsidRDefault="00CC471E" w:rsidP="00481947">
            <w:pPr>
              <w:widowControl w:val="0"/>
              <w:jc w:val="center"/>
              <w:rPr>
                <w:color w:val="4F81BD" w:themeColor="accent1"/>
                <w:sz w:val="24"/>
                <w:szCs w:val="24"/>
              </w:rPr>
            </w:pPr>
          </w:p>
        </w:tc>
      </w:tr>
      <w:tr w:rsidR="00CC471E" w:rsidRPr="00AB5E6B" w14:paraId="2C388FC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39BDC0" w14:textId="77777777" w:rsidR="00CC471E" w:rsidRDefault="00CC471E" w:rsidP="00481947">
            <w:pPr>
              <w:widowControl w:val="0"/>
              <w:rPr>
                <w:sz w:val="24"/>
                <w:szCs w:val="24"/>
              </w:rPr>
            </w:pPr>
            <w:r>
              <w:rPr>
                <w:sz w:val="24"/>
                <w:szCs w:val="24"/>
              </w:rPr>
              <w:t>Jeff Crosier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313F73" w14:textId="77777777" w:rsidR="00CC471E" w:rsidRDefault="00CC471E" w:rsidP="00481947">
            <w:pPr>
              <w:widowControl w:val="0"/>
              <w:rPr>
                <w:sz w:val="24"/>
                <w:szCs w:val="24"/>
              </w:rPr>
            </w:pPr>
            <w:r w:rsidRPr="00E26B72">
              <w:rPr>
                <w:sz w:val="24"/>
                <w:szCs w:val="24"/>
              </w:rPr>
              <w:t>Miyamoto</w:t>
            </w:r>
            <w:r>
              <w:rPr>
                <w:sz w:val="24"/>
                <w:szCs w:val="24"/>
              </w:rPr>
              <w:t xml:space="preserve"> I</w:t>
            </w:r>
            <w:r w:rsidRPr="00E26B72">
              <w:rPr>
                <w:sz w:val="24"/>
                <w:szCs w:val="24"/>
              </w:rPr>
              <w:t>nternational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5BEA4E" w14:textId="77777777" w:rsidR="00CC471E" w:rsidRPr="002C3AFD" w:rsidRDefault="00CC471E" w:rsidP="00481947">
            <w:pPr>
              <w:widowControl w:val="0"/>
              <w:jc w:val="center"/>
              <w:rPr>
                <w:color w:val="4F81BD" w:themeColor="accent1"/>
                <w:sz w:val="24"/>
                <w:szCs w:val="24"/>
              </w:rPr>
            </w:pPr>
          </w:p>
        </w:tc>
      </w:tr>
      <w:tr w:rsidR="00CC471E" w:rsidRPr="00AB5E6B" w14:paraId="0D2D3C2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065D1" w14:textId="77777777" w:rsidR="00CC471E" w:rsidRDefault="00CC471E" w:rsidP="00481947">
            <w:pPr>
              <w:widowControl w:val="0"/>
              <w:rPr>
                <w:sz w:val="24"/>
                <w:szCs w:val="24"/>
              </w:rPr>
            </w:pPr>
            <w:r>
              <w:rPr>
                <w:sz w:val="24"/>
                <w:szCs w:val="24"/>
              </w:rPr>
              <w:t>Kurt Fischer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7EAFF4" w14:textId="77777777" w:rsidR="00CC471E" w:rsidRDefault="00CC471E" w:rsidP="00481947">
            <w:pPr>
              <w:widowControl w:val="0"/>
              <w:rPr>
                <w:sz w:val="24"/>
                <w:szCs w:val="24"/>
              </w:rPr>
            </w:pPr>
            <w:r w:rsidRPr="009715DD">
              <w:rPr>
                <w:sz w:val="24"/>
                <w:szCs w:val="24"/>
              </w:rPr>
              <w:t>Kurt Fischer Structural Engineering</w:t>
            </w:r>
            <w:r>
              <w:rPr>
                <w:sz w:val="24"/>
                <w:szCs w:val="24"/>
              </w:rPr>
              <w:t>, Inc.</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312A37"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77777777" w:rsidR="00CC471E" w:rsidRDefault="00CC471E" w:rsidP="00481947">
            <w:pPr>
              <w:widowControl w:val="0"/>
              <w:rPr>
                <w:sz w:val="24"/>
                <w:szCs w:val="24"/>
              </w:rPr>
            </w:pPr>
            <w:r>
              <w:rPr>
                <w:sz w:val="24"/>
                <w:szCs w:val="24"/>
              </w:rPr>
              <w:t>Larry Brugger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05B2D9FE" w:rsidR="00CC471E" w:rsidRPr="002C3AFD" w:rsidRDefault="00FB6BD5" w:rsidP="00481947">
            <w:pPr>
              <w:widowControl w:val="0"/>
              <w:jc w:val="center"/>
              <w:rPr>
                <w:color w:val="4F81BD" w:themeColor="accent1"/>
                <w:sz w:val="24"/>
                <w:szCs w:val="24"/>
              </w:rPr>
            </w:pPr>
            <w:r>
              <w:rPr>
                <w:color w:val="4F81BD" w:themeColor="accent1"/>
                <w:sz w:val="24"/>
                <w:szCs w:val="24"/>
              </w:rPr>
              <w:t>X</w:t>
            </w:r>
          </w:p>
        </w:tc>
      </w:tr>
      <w:tr w:rsidR="00B902CA"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0D38E29A" w:rsidR="00B902CA" w:rsidRPr="00645DEA" w:rsidRDefault="00B902CA" w:rsidP="00481947">
            <w:pPr>
              <w:widowControl w:val="0"/>
              <w:rPr>
                <w:sz w:val="24"/>
                <w:szCs w:val="24"/>
              </w:rPr>
            </w:pPr>
            <w:r>
              <w:rPr>
                <w:sz w:val="24"/>
                <w:szCs w:val="24"/>
              </w:rPr>
              <w:t>Michael Burke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B902CA" w:rsidRDefault="00DD7183" w:rsidP="00481947">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44A7A62F" w:rsidR="00B902CA" w:rsidRPr="002C3AFD" w:rsidRDefault="00BD67C9" w:rsidP="00481947">
            <w:pPr>
              <w:widowControl w:val="0"/>
              <w:jc w:val="center"/>
              <w:rPr>
                <w:color w:val="4F81BD" w:themeColor="accent1"/>
                <w:sz w:val="24"/>
                <w:szCs w:val="24"/>
              </w:rPr>
            </w:pPr>
            <w:r>
              <w:rPr>
                <w:color w:val="4F81BD" w:themeColor="accent1"/>
                <w:sz w:val="24"/>
                <w:szCs w:val="24"/>
              </w:rPr>
              <w:t>X</w:t>
            </w:r>
          </w:p>
        </w:tc>
      </w:tr>
      <w:tr w:rsidR="00CC471E" w:rsidRPr="00AB5E6B" w14:paraId="18703D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FED5E9" w14:textId="77777777" w:rsidR="00CC471E" w:rsidRDefault="00CC471E" w:rsidP="00481947">
            <w:pPr>
              <w:widowControl w:val="0"/>
              <w:rPr>
                <w:sz w:val="24"/>
                <w:szCs w:val="24"/>
              </w:rPr>
            </w:pPr>
            <w:r w:rsidRPr="00645DEA">
              <w:rPr>
                <w:sz w:val="24"/>
                <w:szCs w:val="24"/>
              </w:rPr>
              <w:t>Michael</w:t>
            </w:r>
            <w:r>
              <w:rPr>
                <w:sz w:val="24"/>
                <w:szCs w:val="24"/>
              </w:rPr>
              <w:t xml:space="preserve"> </w:t>
            </w:r>
            <w:r w:rsidRPr="00645DEA">
              <w:rPr>
                <w:sz w:val="24"/>
                <w:szCs w:val="24"/>
              </w:rPr>
              <w:t>Ciortea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6152BD" w14:textId="77777777" w:rsidR="00CC471E"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B009AE" w14:textId="77777777" w:rsidR="00CC471E" w:rsidRPr="002C3AFD" w:rsidRDefault="00CC471E" w:rsidP="00481947">
            <w:pPr>
              <w:widowControl w:val="0"/>
              <w:jc w:val="center"/>
              <w:rPr>
                <w:color w:val="4F81BD" w:themeColor="accent1"/>
                <w:sz w:val="24"/>
                <w:szCs w:val="24"/>
              </w:rPr>
            </w:pPr>
          </w:p>
        </w:tc>
      </w:tr>
      <w:tr w:rsidR="00CC471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77777777" w:rsidR="00CC471E" w:rsidRPr="00645DEA" w:rsidRDefault="00CC471E" w:rsidP="00481947">
            <w:pPr>
              <w:widowControl w:val="0"/>
              <w:rPr>
                <w:sz w:val="24"/>
                <w:szCs w:val="24"/>
              </w:rPr>
            </w:pPr>
            <w:r>
              <w:rPr>
                <w:sz w:val="24"/>
                <w:szCs w:val="24"/>
              </w:rPr>
              <w:t>Michael Cochran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CC471E" w:rsidRDefault="00CC471E" w:rsidP="00481947">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6E9F3203" w:rsidR="00CC471E" w:rsidRPr="002C3AFD" w:rsidRDefault="00BD67C9" w:rsidP="00481947">
            <w:pPr>
              <w:widowControl w:val="0"/>
              <w:jc w:val="center"/>
              <w:rPr>
                <w:color w:val="4F81BD" w:themeColor="accent1"/>
                <w:sz w:val="24"/>
                <w:szCs w:val="24"/>
              </w:rPr>
            </w:pPr>
            <w:r>
              <w:rPr>
                <w:color w:val="4F81BD" w:themeColor="accent1"/>
                <w:sz w:val="24"/>
                <w:szCs w:val="24"/>
              </w:rPr>
              <w:t>X</w:t>
            </w:r>
          </w:p>
        </w:tc>
      </w:tr>
      <w:tr w:rsidR="00CC471E" w:rsidRPr="00AB5E6B" w14:paraId="6DB22AE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8A4249" w14:textId="77777777" w:rsidR="00CC471E" w:rsidRDefault="00CC471E" w:rsidP="00481947">
            <w:pPr>
              <w:widowControl w:val="0"/>
              <w:rPr>
                <w:sz w:val="24"/>
                <w:szCs w:val="24"/>
              </w:rPr>
            </w:pPr>
            <w:r>
              <w:rPr>
                <w:sz w:val="24"/>
                <w:szCs w:val="24"/>
              </w:rPr>
              <w:t>Mit Gala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1DD238" w14:textId="77777777" w:rsidR="00CC471E" w:rsidRDefault="00CC471E" w:rsidP="00481947">
            <w:pPr>
              <w:widowControl w:val="0"/>
              <w:rPr>
                <w:sz w:val="24"/>
                <w:szCs w:val="24"/>
              </w:rPr>
            </w:pPr>
            <w:r>
              <w:rPr>
                <w:sz w:val="24"/>
                <w:szCs w:val="24"/>
              </w:rPr>
              <w:t>Nous Engineering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6972B" w14:textId="77777777" w:rsidR="00CC471E" w:rsidRPr="002C3AFD" w:rsidRDefault="00CC471E" w:rsidP="00481947">
            <w:pPr>
              <w:widowControl w:val="0"/>
              <w:jc w:val="center"/>
              <w:rPr>
                <w:color w:val="4F81BD" w:themeColor="accent1"/>
                <w:sz w:val="24"/>
                <w:szCs w:val="24"/>
              </w:rPr>
            </w:pPr>
          </w:p>
        </w:tc>
      </w:tr>
      <w:tr w:rsidR="00CC471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77777777" w:rsidR="00CC471E" w:rsidRDefault="00CC471E" w:rsidP="00481947">
            <w:pPr>
              <w:widowControl w:val="0"/>
              <w:rPr>
                <w:sz w:val="24"/>
                <w:szCs w:val="24"/>
              </w:rPr>
            </w:pPr>
            <w:r>
              <w:rPr>
                <w:sz w:val="24"/>
                <w:szCs w:val="24"/>
              </w:rPr>
              <w:t>Nathan Jo</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CC471E" w:rsidRDefault="00CC471E" w:rsidP="00481947">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2DC8A6C7" w:rsidR="00CC471E" w:rsidRPr="002C3AFD" w:rsidRDefault="00FB6BD5" w:rsidP="00481947">
            <w:pPr>
              <w:widowControl w:val="0"/>
              <w:jc w:val="center"/>
              <w:rPr>
                <w:color w:val="4F81BD" w:themeColor="accent1"/>
                <w:sz w:val="24"/>
                <w:szCs w:val="24"/>
              </w:rPr>
            </w:pPr>
            <w:r>
              <w:rPr>
                <w:color w:val="4F81BD" w:themeColor="accent1"/>
                <w:sz w:val="24"/>
                <w:szCs w:val="24"/>
              </w:rPr>
              <w:t>X</w:t>
            </w:r>
          </w:p>
        </w:tc>
      </w:tr>
      <w:tr w:rsidR="00CC471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77777777" w:rsidR="00CC471E" w:rsidRDefault="00CC471E" w:rsidP="00481947">
            <w:pPr>
              <w:widowControl w:val="0"/>
              <w:rPr>
                <w:sz w:val="24"/>
                <w:szCs w:val="24"/>
              </w:rPr>
            </w:pPr>
            <w:r>
              <w:rPr>
                <w:sz w:val="24"/>
                <w:szCs w:val="24"/>
              </w:rPr>
              <w:t>Paul Armstrong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7A1A300E" w:rsidR="00CC471E" w:rsidRDefault="00F94296" w:rsidP="00481947">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CC471E" w:rsidRPr="002C3AFD" w:rsidRDefault="00CC471E" w:rsidP="00481947">
            <w:pPr>
              <w:widowControl w:val="0"/>
              <w:jc w:val="center"/>
              <w:rPr>
                <w:color w:val="4F81BD" w:themeColor="accent1"/>
                <w:sz w:val="24"/>
                <w:szCs w:val="24"/>
              </w:rPr>
            </w:pPr>
          </w:p>
        </w:tc>
      </w:tr>
      <w:tr w:rsidR="00CC471E" w:rsidRPr="00AB5E6B" w14:paraId="1CB470E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399AB" w14:textId="77777777" w:rsidR="00CC471E" w:rsidRDefault="00CC471E" w:rsidP="00481947">
            <w:pPr>
              <w:widowControl w:val="0"/>
              <w:rPr>
                <w:sz w:val="24"/>
                <w:szCs w:val="24"/>
              </w:rPr>
            </w:pPr>
            <w:r>
              <w:rPr>
                <w:sz w:val="24"/>
                <w:szCs w:val="24"/>
              </w:rPr>
              <w:t>Richard Jones</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BB2B22" w14:textId="77777777" w:rsidR="00CC471E" w:rsidRDefault="00CC471E" w:rsidP="00481947">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729469" w14:textId="77777777" w:rsidR="00CC471E" w:rsidRPr="002C3AFD" w:rsidRDefault="00CC471E" w:rsidP="00481947">
            <w:pPr>
              <w:widowControl w:val="0"/>
              <w:jc w:val="center"/>
              <w:rPr>
                <w:color w:val="4F81BD" w:themeColor="accent1"/>
                <w:sz w:val="24"/>
                <w:szCs w:val="24"/>
              </w:rPr>
            </w:pPr>
          </w:p>
        </w:tc>
      </w:tr>
      <w:tr w:rsidR="00F94512" w:rsidRPr="00AB5E6B" w14:paraId="75FB9CF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C5C78E" w14:textId="4213E63B" w:rsidR="00F94512" w:rsidRDefault="00F94512" w:rsidP="00481947">
            <w:pPr>
              <w:widowControl w:val="0"/>
              <w:rPr>
                <w:sz w:val="24"/>
                <w:szCs w:val="24"/>
              </w:rPr>
            </w:pPr>
            <w:r>
              <w:rPr>
                <w:sz w:val="24"/>
                <w:szCs w:val="24"/>
              </w:rPr>
              <w:t>Sandi McCracken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856742" w14:textId="3CBF1248" w:rsidR="00F94512" w:rsidRDefault="009872CB" w:rsidP="00481947">
            <w:pPr>
              <w:widowControl w:val="0"/>
              <w:rPr>
                <w:sz w:val="24"/>
                <w:szCs w:val="24"/>
              </w:rPr>
            </w:pPr>
            <w:r>
              <w:rPr>
                <w:sz w:val="24"/>
                <w:szCs w:val="24"/>
              </w:rPr>
              <w:t>I</w:t>
            </w:r>
            <w:r w:rsidR="009C0C37">
              <w:rPr>
                <w:sz w:val="24"/>
                <w:szCs w:val="24"/>
              </w:rPr>
              <w:t>nternational Accreditation Services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D70C32" w14:textId="77777777" w:rsidR="00F94512" w:rsidRPr="002C3AFD" w:rsidRDefault="00F94512" w:rsidP="00481947">
            <w:pPr>
              <w:widowControl w:val="0"/>
              <w:jc w:val="center"/>
              <w:rPr>
                <w:color w:val="4F81BD" w:themeColor="accent1"/>
                <w:sz w:val="24"/>
                <w:szCs w:val="24"/>
              </w:rPr>
            </w:pPr>
          </w:p>
        </w:tc>
      </w:tr>
      <w:tr w:rsidR="00CC471E" w:rsidRPr="00AB5E6B" w14:paraId="69879858"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5C82A5" w14:textId="77777777" w:rsidR="00CC471E" w:rsidRDefault="00CC471E" w:rsidP="00481947">
            <w:pPr>
              <w:widowControl w:val="0"/>
              <w:rPr>
                <w:sz w:val="24"/>
                <w:szCs w:val="24"/>
              </w:rPr>
            </w:pPr>
            <w:r>
              <w:rPr>
                <w:sz w:val="24"/>
                <w:szCs w:val="24"/>
              </w:rPr>
              <w:t>Steve Kerr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0CD246" w14:textId="77777777" w:rsidR="00CC471E" w:rsidRDefault="00CC471E" w:rsidP="00481947">
            <w:pPr>
              <w:widowControl w:val="0"/>
              <w:rPr>
                <w:sz w:val="24"/>
                <w:szCs w:val="24"/>
              </w:rPr>
            </w:pPr>
            <w:r>
              <w:rPr>
                <w:sz w:val="24"/>
                <w:szCs w:val="24"/>
              </w:rPr>
              <w:t xml:space="preserve">JWA </w:t>
            </w:r>
            <w:r w:rsidRPr="00C15AE3">
              <w:rPr>
                <w:sz w:val="24"/>
                <w:szCs w:val="24"/>
              </w:rPr>
              <w:t>Consulting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EBBB92" w14:textId="77777777" w:rsidR="00CC471E" w:rsidRPr="002C3AFD" w:rsidRDefault="00CC471E" w:rsidP="00481947">
            <w:pPr>
              <w:widowControl w:val="0"/>
              <w:jc w:val="center"/>
              <w:rPr>
                <w:color w:val="4F81BD" w:themeColor="accent1"/>
                <w:sz w:val="24"/>
                <w:szCs w:val="24"/>
              </w:rPr>
            </w:pPr>
          </w:p>
        </w:tc>
      </w:tr>
      <w:tr w:rsidR="00CC471E"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77777777" w:rsidR="00CC471E" w:rsidRDefault="00CC471E" w:rsidP="00481947">
            <w:pPr>
              <w:widowControl w:val="0"/>
              <w:rPr>
                <w:sz w:val="24"/>
                <w:szCs w:val="24"/>
              </w:rPr>
            </w:pPr>
            <w:r>
              <w:rPr>
                <w:sz w:val="24"/>
                <w:szCs w:val="24"/>
              </w:rPr>
              <w:t>Susan Dowty</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CC471E" w:rsidRDefault="00CC471E" w:rsidP="00481947">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CC471E" w:rsidRPr="002C3AFD" w:rsidRDefault="00CC471E" w:rsidP="00481947">
            <w:pPr>
              <w:widowControl w:val="0"/>
              <w:jc w:val="center"/>
              <w:rPr>
                <w:color w:val="4F81BD" w:themeColor="accent1"/>
                <w:sz w:val="24"/>
                <w:szCs w:val="24"/>
              </w:rPr>
            </w:pPr>
          </w:p>
        </w:tc>
      </w:tr>
      <w:tr w:rsidR="00CC471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77777777" w:rsidR="00CC471E" w:rsidRDefault="00CC471E" w:rsidP="00481947">
            <w:pPr>
              <w:widowControl w:val="0"/>
              <w:rPr>
                <w:sz w:val="24"/>
                <w:szCs w:val="24"/>
              </w:rPr>
            </w:pPr>
            <w:r>
              <w:rPr>
                <w:sz w:val="24"/>
                <w:szCs w:val="24"/>
              </w:rPr>
              <w:t xml:space="preserve">Tom Van </w:t>
            </w:r>
            <w:proofErr w:type="spellStart"/>
            <w:r>
              <w:rPr>
                <w:sz w:val="24"/>
                <w:szCs w:val="24"/>
              </w:rPr>
              <w:t>Dorpe</w:t>
            </w:r>
            <w:proofErr w:type="spellEnd"/>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CC471E" w:rsidRDefault="00CC471E" w:rsidP="00481947">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CC471E" w:rsidRPr="002C3AFD" w:rsidRDefault="00CC471E" w:rsidP="00481947">
            <w:pPr>
              <w:widowControl w:val="0"/>
              <w:jc w:val="center"/>
              <w:rPr>
                <w:color w:val="4F81BD" w:themeColor="accent1"/>
                <w:sz w:val="24"/>
                <w:szCs w:val="24"/>
              </w:rPr>
            </w:pPr>
          </w:p>
        </w:tc>
      </w:tr>
      <w:tr w:rsidR="00CC471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77777777" w:rsidR="00CC471E" w:rsidRPr="00645DEA" w:rsidRDefault="00CC471E" w:rsidP="00481947">
            <w:pPr>
              <w:widowControl w:val="0"/>
              <w:rPr>
                <w:sz w:val="24"/>
                <w:szCs w:val="24"/>
              </w:rPr>
            </w:pPr>
            <w:r>
              <w:rPr>
                <w:sz w:val="24"/>
                <w:szCs w:val="24"/>
              </w:rPr>
              <w:t>Truong Huynh (Chair)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CC471E" w:rsidRDefault="00CC471E" w:rsidP="00481947">
            <w:pPr>
              <w:widowControl w:val="0"/>
              <w:rPr>
                <w:sz w:val="24"/>
                <w:szCs w:val="24"/>
              </w:rPr>
            </w:pPr>
            <w:r>
              <w:rPr>
                <w:sz w:val="24"/>
                <w:szCs w:val="24"/>
              </w:rPr>
              <w:t>City of Long Beach</w:t>
            </w:r>
            <w:r w:rsidR="00F846F1">
              <w:rPr>
                <w:sz w:val="24"/>
                <w:szCs w:val="24"/>
              </w:rPr>
              <w:t>,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39619381" w:rsidR="00CC471E" w:rsidRPr="002C3AFD" w:rsidRDefault="00FB6BD5" w:rsidP="00481947">
            <w:pPr>
              <w:widowControl w:val="0"/>
              <w:jc w:val="center"/>
              <w:rPr>
                <w:color w:val="4F81BD" w:themeColor="accent1"/>
                <w:sz w:val="24"/>
                <w:szCs w:val="24"/>
              </w:rPr>
            </w:pPr>
            <w:r>
              <w:rPr>
                <w:color w:val="4F81BD" w:themeColor="accent1"/>
                <w:sz w:val="24"/>
                <w:szCs w:val="24"/>
              </w:rPr>
              <w:t>X</w:t>
            </w:r>
          </w:p>
        </w:tc>
      </w:tr>
      <w:tr w:rsidR="00CC471E" w:rsidRPr="00AB5E6B" w14:paraId="1CEBA61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5A64B1" w14:textId="77777777" w:rsidR="00CC471E" w:rsidRDefault="00CC471E" w:rsidP="00481947">
            <w:pPr>
              <w:widowControl w:val="0"/>
              <w:rPr>
                <w:sz w:val="24"/>
                <w:szCs w:val="24"/>
              </w:rPr>
            </w:pPr>
            <w:r>
              <w:rPr>
                <w:sz w:val="24"/>
                <w:szCs w:val="24"/>
              </w:rPr>
              <w:t>Warren Minner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D5AE00" w14:textId="77777777" w:rsidR="00CC471E" w:rsidRDefault="00CC471E" w:rsidP="00481947">
            <w:pPr>
              <w:widowControl w:val="0"/>
              <w:rPr>
                <w:sz w:val="24"/>
                <w:szCs w:val="24"/>
              </w:rPr>
            </w:pPr>
            <w:r w:rsidRPr="00935D62">
              <w:rPr>
                <w:sz w:val="24"/>
                <w:szCs w:val="24"/>
              </w:rPr>
              <w:t>Minner &amp; Associates,</w:t>
            </w:r>
            <w:r>
              <w:rPr>
                <w:sz w:val="24"/>
                <w:szCs w:val="24"/>
              </w:rPr>
              <w:t xml:space="preserve"> </w:t>
            </w:r>
            <w:r w:rsidRPr="00935D62">
              <w:rPr>
                <w:sz w:val="24"/>
                <w:szCs w:val="24"/>
              </w:rPr>
              <w:t>Stinnett - Koo</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80E55A" w14:textId="77777777" w:rsidR="00CC471E" w:rsidRPr="002C3AFD" w:rsidRDefault="00CC471E" w:rsidP="00481947">
            <w:pPr>
              <w:widowControl w:val="0"/>
              <w:jc w:val="center"/>
              <w:rPr>
                <w:color w:val="4F81BD" w:themeColor="accent1"/>
                <w:sz w:val="24"/>
                <w:szCs w:val="24"/>
              </w:rPr>
            </w:pP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332FF8A6"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:00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0A77318A" w:rsidR="00F3500B" w:rsidRPr="00285343" w:rsidRDefault="00F3500B" w:rsidP="00A85D7B">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D74F23">
        <w:rPr>
          <w:i/>
          <w:iCs/>
          <w:sz w:val="24"/>
          <w:szCs w:val="24"/>
        </w:rPr>
        <w:t>October 5</w:t>
      </w:r>
      <w:r w:rsidR="00243549">
        <w:rPr>
          <w:i/>
          <w:iCs/>
          <w:sz w:val="24"/>
          <w:szCs w:val="24"/>
        </w:rPr>
        <w:t>, 2022</w:t>
      </w:r>
      <w:r w:rsidRPr="00285343">
        <w:rPr>
          <w:i/>
          <w:iCs/>
          <w:sz w:val="24"/>
          <w:szCs w:val="24"/>
        </w:rPr>
        <w:t xml:space="preserve">. </w:t>
      </w:r>
      <w:r w:rsidR="00B54190">
        <w:rPr>
          <w:i/>
          <w:iCs/>
          <w:color w:val="4F81BD" w:themeColor="accent1"/>
          <w:sz w:val="24"/>
          <w:szCs w:val="24"/>
        </w:rPr>
        <w:t>Minutes appr</w:t>
      </w:r>
      <w:r w:rsidR="00A85D7B">
        <w:rPr>
          <w:i/>
          <w:iCs/>
          <w:color w:val="4F81BD" w:themeColor="accent1"/>
          <w:sz w:val="24"/>
          <w:szCs w:val="24"/>
        </w:rPr>
        <w:t>oved without comment or objection.</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6894C342" w:rsidR="0033493E" w:rsidRPr="00A85D7B" w:rsidRDefault="00F3500B" w:rsidP="004841AA">
      <w:pPr>
        <w:ind w:left="720" w:hanging="720"/>
        <w:rPr>
          <w:i/>
          <w:iCs/>
          <w:color w:val="4F81BD" w:themeColor="accent1"/>
          <w:sz w:val="24"/>
          <w:szCs w:val="24"/>
        </w:rPr>
      </w:pPr>
      <w:r w:rsidRPr="00285343">
        <w:rPr>
          <w:i/>
          <w:iCs/>
          <w:sz w:val="24"/>
          <w:szCs w:val="24"/>
        </w:rPr>
        <w:t>3.1</w:t>
      </w:r>
      <w:r w:rsidRPr="00285343">
        <w:rPr>
          <w:i/>
          <w:iCs/>
          <w:sz w:val="24"/>
          <w:szCs w:val="24"/>
        </w:rPr>
        <w:tab/>
      </w:r>
      <w:r w:rsidR="0033493E">
        <w:rPr>
          <w:i/>
          <w:iCs/>
          <w:sz w:val="24"/>
          <w:szCs w:val="24"/>
        </w:rPr>
        <w:t xml:space="preserve">Update from Joint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B54190">
        <w:rPr>
          <w:i/>
          <w:iCs/>
          <w:sz w:val="24"/>
          <w:szCs w:val="24"/>
        </w:rPr>
        <w:t xml:space="preserve"> </w:t>
      </w:r>
      <w:r w:rsidR="00A85D7B">
        <w:rPr>
          <w:i/>
          <w:iCs/>
          <w:color w:val="4F81BD" w:themeColor="accent1"/>
          <w:sz w:val="24"/>
          <w:szCs w:val="24"/>
        </w:rPr>
        <w:t>Provide a quick update on what was discussed during the joi</w:t>
      </w:r>
      <w:r w:rsidR="004841AA">
        <w:rPr>
          <w:i/>
          <w:iCs/>
          <w:color w:val="4F81BD" w:themeColor="accent1"/>
          <w:sz w:val="24"/>
          <w:szCs w:val="24"/>
        </w:rPr>
        <w:t>nt meeting.</w:t>
      </w:r>
    </w:p>
    <w:p w14:paraId="1B7C5B57" w14:textId="77777777" w:rsidR="0033493E" w:rsidRDefault="0033493E" w:rsidP="00F3500B">
      <w:pPr>
        <w:rPr>
          <w:i/>
          <w:iCs/>
          <w:sz w:val="24"/>
          <w:szCs w:val="24"/>
        </w:rPr>
      </w:pPr>
    </w:p>
    <w:p w14:paraId="6951176C" w14:textId="14BC162F" w:rsidR="0033493E" w:rsidRPr="004841AA" w:rsidRDefault="0033493E" w:rsidP="008B13BE">
      <w:pPr>
        <w:ind w:left="720" w:hanging="720"/>
        <w:rPr>
          <w:i/>
          <w:iCs/>
          <w:color w:val="4F81BD" w:themeColor="accent1"/>
          <w:sz w:val="24"/>
          <w:szCs w:val="24"/>
        </w:rPr>
      </w:pPr>
      <w:r>
        <w:rPr>
          <w:i/>
          <w:iCs/>
          <w:sz w:val="24"/>
          <w:szCs w:val="24"/>
        </w:rPr>
        <w:t>3.2</w:t>
      </w:r>
      <w:r>
        <w:rPr>
          <w:i/>
          <w:iCs/>
          <w:sz w:val="24"/>
          <w:szCs w:val="24"/>
        </w:rPr>
        <w:tab/>
        <w:t>CHBC vs LA HBC.</w:t>
      </w:r>
      <w:r w:rsidR="004841AA">
        <w:rPr>
          <w:i/>
          <w:iCs/>
          <w:sz w:val="24"/>
          <w:szCs w:val="24"/>
        </w:rPr>
        <w:t xml:space="preserve"> </w:t>
      </w:r>
      <w:r w:rsidR="004841AA">
        <w:rPr>
          <w:i/>
          <w:iCs/>
          <w:color w:val="4F81BD" w:themeColor="accent1"/>
          <w:sz w:val="24"/>
          <w:szCs w:val="24"/>
        </w:rPr>
        <w:t>Larry clarified that there is no separate LA historic code; the default is the CHBC</w:t>
      </w:r>
      <w:r w:rsidR="008B13BE">
        <w:rPr>
          <w:i/>
          <w:iCs/>
          <w:color w:val="4F81BD" w:themeColor="accent1"/>
          <w:sz w:val="24"/>
          <w:szCs w:val="24"/>
        </w:rPr>
        <w:t>.</w:t>
      </w:r>
    </w:p>
    <w:p w14:paraId="7F273593" w14:textId="77777777" w:rsidR="0033493E" w:rsidRDefault="0033493E" w:rsidP="00F3500B">
      <w:pPr>
        <w:rPr>
          <w:i/>
          <w:iCs/>
          <w:sz w:val="24"/>
          <w:szCs w:val="24"/>
        </w:rPr>
      </w:pPr>
    </w:p>
    <w:p w14:paraId="03A36B2F" w14:textId="4FE454C8" w:rsidR="00FF216C" w:rsidRPr="008B13BE" w:rsidRDefault="00FF216C" w:rsidP="00306BA1">
      <w:pPr>
        <w:ind w:left="720" w:hanging="720"/>
        <w:rPr>
          <w:i/>
          <w:iCs/>
          <w:color w:val="4F81BD" w:themeColor="accent1"/>
          <w:sz w:val="24"/>
          <w:szCs w:val="24"/>
        </w:rPr>
      </w:pPr>
      <w:r>
        <w:rPr>
          <w:i/>
          <w:iCs/>
          <w:sz w:val="24"/>
          <w:szCs w:val="24"/>
        </w:rPr>
        <w:t>3.3</w:t>
      </w:r>
      <w:r>
        <w:rPr>
          <w:i/>
          <w:iCs/>
          <w:sz w:val="24"/>
          <w:szCs w:val="24"/>
        </w:rPr>
        <w:tab/>
        <w:t>Switch virtual meeting platform</w:t>
      </w:r>
      <w:r w:rsidR="00221ED6">
        <w:rPr>
          <w:i/>
          <w:iCs/>
          <w:sz w:val="24"/>
          <w:szCs w:val="24"/>
        </w:rPr>
        <w:t>.</w:t>
      </w:r>
      <w:r w:rsidRPr="00285343">
        <w:rPr>
          <w:i/>
          <w:iCs/>
          <w:sz w:val="24"/>
          <w:szCs w:val="24"/>
        </w:rPr>
        <w:t xml:space="preserve"> </w:t>
      </w:r>
      <w:r w:rsidR="008B13BE">
        <w:rPr>
          <w:i/>
          <w:iCs/>
          <w:color w:val="4F81BD" w:themeColor="accent1"/>
          <w:sz w:val="24"/>
          <w:szCs w:val="24"/>
        </w:rPr>
        <w:t>Starting next year</w:t>
      </w:r>
      <w:r w:rsidR="000658B5">
        <w:rPr>
          <w:i/>
          <w:iCs/>
          <w:color w:val="4F81BD" w:themeColor="accent1"/>
          <w:sz w:val="24"/>
          <w:szCs w:val="24"/>
        </w:rPr>
        <w:t>,</w:t>
      </w:r>
      <w:r w:rsidR="008B13BE">
        <w:rPr>
          <w:i/>
          <w:iCs/>
          <w:color w:val="4F81BD" w:themeColor="accent1"/>
          <w:sz w:val="24"/>
          <w:szCs w:val="24"/>
        </w:rPr>
        <w:t xml:space="preserve"> the current meeting platform will</w:t>
      </w:r>
      <w:r w:rsidR="00306BA1">
        <w:rPr>
          <w:i/>
          <w:iCs/>
          <w:color w:val="4F81BD" w:themeColor="accent1"/>
          <w:sz w:val="24"/>
          <w:szCs w:val="24"/>
        </w:rPr>
        <w:t xml:space="preserve"> switch from CISCO WebEx to Microsoft Teams.</w:t>
      </w:r>
    </w:p>
    <w:p w14:paraId="35B33D30" w14:textId="77777777" w:rsidR="00FF216C" w:rsidRDefault="00FF216C"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0793A348" w:rsidR="00C35F6C" w:rsidRPr="00306BA1" w:rsidRDefault="004E4849" w:rsidP="00C35F6C">
      <w:pPr>
        <w:rPr>
          <w:i/>
          <w:iCs/>
          <w:color w:val="4F81BD" w:themeColor="accent1"/>
          <w:sz w:val="24"/>
          <w:szCs w:val="24"/>
        </w:rPr>
      </w:pPr>
      <w:r>
        <w:rPr>
          <w:i/>
          <w:iCs/>
          <w:sz w:val="24"/>
          <w:szCs w:val="24"/>
        </w:rPr>
        <w:t>4.</w:t>
      </w:r>
      <w:r w:rsidR="002C5317">
        <w:rPr>
          <w:i/>
          <w:iCs/>
          <w:sz w:val="24"/>
          <w:szCs w:val="24"/>
        </w:rPr>
        <w:t>1</w:t>
      </w:r>
      <w:r>
        <w:rPr>
          <w:i/>
          <w:iCs/>
          <w:sz w:val="24"/>
          <w:szCs w:val="24"/>
        </w:rPr>
        <w:tab/>
      </w:r>
      <w:r w:rsidR="00C35F6C" w:rsidRPr="00285343">
        <w:rPr>
          <w:i/>
          <w:iCs/>
          <w:sz w:val="24"/>
          <w:szCs w:val="24"/>
        </w:rPr>
        <w:t>If any.</w:t>
      </w:r>
      <w:r w:rsidR="00306BA1">
        <w:rPr>
          <w:i/>
          <w:iCs/>
          <w:color w:val="4F81BD" w:themeColor="accent1"/>
          <w:sz w:val="24"/>
          <w:szCs w:val="24"/>
        </w:rPr>
        <w:t xml:space="preserve"> None.</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6F0D4113" w14:textId="45EBACD7" w:rsidR="00F3500B" w:rsidRPr="00285343" w:rsidRDefault="00F3500B" w:rsidP="006725ED">
      <w:pPr>
        <w:ind w:left="720" w:hanging="720"/>
        <w:rPr>
          <w:i/>
          <w:iCs/>
          <w:sz w:val="24"/>
          <w:szCs w:val="24"/>
        </w:rPr>
      </w:pPr>
      <w:r w:rsidRPr="00285343">
        <w:rPr>
          <w:i/>
          <w:iCs/>
          <w:sz w:val="24"/>
          <w:szCs w:val="24"/>
        </w:rPr>
        <w:t>5.1</w:t>
      </w:r>
      <w:r w:rsidRPr="00285343">
        <w:rPr>
          <w:i/>
          <w:iCs/>
          <w:sz w:val="24"/>
          <w:szCs w:val="24"/>
        </w:rPr>
        <w:tab/>
      </w:r>
      <w:r w:rsidR="008F6550" w:rsidRPr="00285343">
        <w:rPr>
          <w:i/>
          <w:iCs/>
          <w:sz w:val="24"/>
          <w:szCs w:val="24"/>
        </w:rPr>
        <w:t xml:space="preserve">2022 ICC Code Development Cycle for the 2024 I-Codes – Group B. </w:t>
      </w:r>
    </w:p>
    <w:p w14:paraId="27E5C44C" w14:textId="34A85354" w:rsidR="00B97A85" w:rsidRPr="00285343" w:rsidRDefault="00B97A85" w:rsidP="00F3500B">
      <w:pPr>
        <w:rPr>
          <w:i/>
          <w:iCs/>
          <w:sz w:val="24"/>
          <w:szCs w:val="24"/>
        </w:rPr>
      </w:pPr>
    </w:p>
    <w:p w14:paraId="46C6105C" w14:textId="77777777" w:rsidR="00B97A85" w:rsidRPr="00285343" w:rsidRDefault="00B97A85" w:rsidP="006725ED">
      <w:pPr>
        <w:ind w:left="720"/>
        <w:rPr>
          <w:i/>
          <w:iCs/>
          <w:sz w:val="24"/>
          <w:szCs w:val="24"/>
          <w:u w:val="single"/>
        </w:rPr>
      </w:pPr>
      <w:r w:rsidRPr="00285343">
        <w:rPr>
          <w:i/>
          <w:iCs/>
          <w:sz w:val="24"/>
          <w:szCs w:val="24"/>
          <w:u w:val="single"/>
        </w:rPr>
        <w:t>Discussion Point(s):</w:t>
      </w:r>
    </w:p>
    <w:p w14:paraId="0F8DD220" w14:textId="4D9B34DA" w:rsidR="00063382" w:rsidRPr="0044157D" w:rsidRDefault="00D61DBA" w:rsidP="0044157D">
      <w:pPr>
        <w:pStyle w:val="ListParagraph"/>
        <w:numPr>
          <w:ilvl w:val="0"/>
          <w:numId w:val="8"/>
        </w:numPr>
        <w:spacing w:line="240" w:lineRule="auto"/>
        <w:ind w:left="1080"/>
        <w:jc w:val="both"/>
        <w:rPr>
          <w:i/>
          <w:iCs/>
          <w:sz w:val="24"/>
          <w:szCs w:val="24"/>
        </w:rPr>
      </w:pPr>
      <w:r w:rsidRPr="00285343">
        <w:rPr>
          <w:i/>
          <w:iCs/>
          <w:sz w:val="24"/>
          <w:szCs w:val="24"/>
        </w:rPr>
        <w:t xml:space="preserve">Review </w:t>
      </w:r>
      <w:r w:rsidR="000D2D16">
        <w:rPr>
          <w:i/>
          <w:iCs/>
          <w:sz w:val="24"/>
          <w:szCs w:val="24"/>
        </w:rPr>
        <w:t xml:space="preserve">outcome of public </w:t>
      </w:r>
      <w:r w:rsidRPr="00285343">
        <w:rPr>
          <w:i/>
          <w:iCs/>
          <w:sz w:val="24"/>
          <w:szCs w:val="24"/>
        </w:rPr>
        <w:t>comment</w:t>
      </w:r>
      <w:r w:rsidR="000D2D16">
        <w:rPr>
          <w:i/>
          <w:iCs/>
          <w:sz w:val="24"/>
          <w:szCs w:val="24"/>
        </w:rPr>
        <w:t xml:space="preserve"> hearing</w:t>
      </w:r>
      <w:r w:rsidRPr="00285343">
        <w:rPr>
          <w:i/>
          <w:iCs/>
          <w:sz w:val="24"/>
          <w:szCs w:val="24"/>
        </w:rPr>
        <w:t>s.</w:t>
      </w:r>
      <w:r w:rsidR="0044157D">
        <w:rPr>
          <w:i/>
          <w:iCs/>
          <w:sz w:val="24"/>
          <w:szCs w:val="24"/>
        </w:rPr>
        <w:t xml:space="preserve"> </w:t>
      </w:r>
      <w:bookmarkStart w:id="1" w:name="_GoBack"/>
      <w:bookmarkEnd w:id="1"/>
      <w:r w:rsidR="0045504D" w:rsidRPr="0044157D">
        <w:rPr>
          <w:i/>
          <w:iCs/>
          <w:color w:val="4F81BD" w:themeColor="accent1"/>
          <w:sz w:val="24"/>
          <w:szCs w:val="24"/>
        </w:rPr>
        <w:t xml:space="preserve">Voting is still ongoing. </w:t>
      </w:r>
      <w:r w:rsidR="00E04E89" w:rsidRPr="0044157D">
        <w:rPr>
          <w:i/>
          <w:iCs/>
          <w:color w:val="4F81BD" w:themeColor="accent1"/>
          <w:sz w:val="24"/>
          <w:szCs w:val="24"/>
        </w:rPr>
        <w:t xml:space="preserve">Preliminary results will not be forthcoming until the </w:t>
      </w:r>
      <w:r w:rsidR="0045504D" w:rsidRPr="0044157D">
        <w:rPr>
          <w:i/>
          <w:iCs/>
          <w:color w:val="4F81BD" w:themeColor="accent1"/>
          <w:sz w:val="24"/>
          <w:szCs w:val="24"/>
        </w:rPr>
        <w:t>last week of November. Will continue to monitor and share when it becomes available.</w:t>
      </w:r>
    </w:p>
    <w:p w14:paraId="27414B1B" w14:textId="31D393CF" w:rsidR="00B97A85" w:rsidRPr="00285343" w:rsidRDefault="00B97A85" w:rsidP="006725ED">
      <w:pPr>
        <w:ind w:left="720"/>
        <w:rPr>
          <w:i/>
          <w:iCs/>
          <w:sz w:val="24"/>
          <w:szCs w:val="24"/>
        </w:rPr>
      </w:pPr>
    </w:p>
    <w:p w14:paraId="0EEB204E" w14:textId="77777777" w:rsidR="00B97A85" w:rsidRPr="00285343" w:rsidRDefault="00B97A85" w:rsidP="006725ED">
      <w:pPr>
        <w:ind w:left="720"/>
        <w:rPr>
          <w:i/>
          <w:iCs/>
          <w:sz w:val="24"/>
          <w:szCs w:val="24"/>
          <w:u w:val="single"/>
        </w:rPr>
      </w:pPr>
      <w:r w:rsidRPr="00285343">
        <w:rPr>
          <w:i/>
          <w:iCs/>
          <w:sz w:val="24"/>
          <w:szCs w:val="24"/>
          <w:u w:val="single"/>
        </w:rPr>
        <w:t>Action Item(s):</w:t>
      </w:r>
    </w:p>
    <w:p w14:paraId="6D430D7A" w14:textId="74A49644" w:rsidR="00B97A85" w:rsidRPr="0045504D" w:rsidRDefault="006D3367" w:rsidP="006725ED">
      <w:pPr>
        <w:pStyle w:val="ListParagraph"/>
        <w:numPr>
          <w:ilvl w:val="0"/>
          <w:numId w:val="7"/>
        </w:numPr>
        <w:ind w:left="1080"/>
        <w:rPr>
          <w:i/>
          <w:iCs/>
          <w:color w:val="4F81BD" w:themeColor="accent1"/>
          <w:sz w:val="24"/>
          <w:szCs w:val="24"/>
        </w:rPr>
      </w:pPr>
      <w:r w:rsidRPr="0045504D">
        <w:rPr>
          <w:i/>
          <w:iCs/>
          <w:color w:val="4F81BD" w:themeColor="accent1"/>
          <w:sz w:val="24"/>
          <w:szCs w:val="24"/>
        </w:rPr>
        <w:t xml:space="preserve">None </w:t>
      </w:r>
      <w:proofErr w:type="gramStart"/>
      <w:r w:rsidRPr="0045504D">
        <w:rPr>
          <w:i/>
          <w:iCs/>
          <w:color w:val="4F81BD" w:themeColor="accent1"/>
          <w:sz w:val="24"/>
          <w:szCs w:val="24"/>
        </w:rPr>
        <w:t>at this time</w:t>
      </w:r>
      <w:proofErr w:type="gramEnd"/>
      <w:r w:rsidRPr="0045504D">
        <w:rPr>
          <w:i/>
          <w:iCs/>
          <w:color w:val="4F81BD" w:themeColor="accent1"/>
          <w:sz w:val="24"/>
          <w:szCs w:val="24"/>
        </w:rPr>
        <w:t>.</w:t>
      </w:r>
    </w:p>
    <w:p w14:paraId="4068E38D" w14:textId="77777777" w:rsidR="00B97A85" w:rsidRPr="00285343" w:rsidRDefault="00B97A85" w:rsidP="006725ED">
      <w:pPr>
        <w:ind w:left="720"/>
        <w:rPr>
          <w:i/>
          <w:iCs/>
          <w:sz w:val="24"/>
          <w:szCs w:val="24"/>
        </w:rPr>
      </w:pPr>
    </w:p>
    <w:p w14:paraId="38918E70" w14:textId="615E18B0" w:rsidR="00B97A85" w:rsidRPr="00285343" w:rsidRDefault="00B97A85" w:rsidP="006725ED">
      <w:pPr>
        <w:ind w:left="720"/>
        <w:rPr>
          <w:i/>
          <w:iCs/>
          <w:sz w:val="24"/>
          <w:szCs w:val="24"/>
          <w:u w:val="single"/>
        </w:rPr>
      </w:pPr>
      <w:r w:rsidRPr="00285343">
        <w:rPr>
          <w:i/>
          <w:iCs/>
          <w:sz w:val="24"/>
          <w:szCs w:val="24"/>
          <w:u w:val="single"/>
        </w:rPr>
        <w:t>Link(s):</w:t>
      </w:r>
    </w:p>
    <w:p w14:paraId="32E5A9DE" w14:textId="0B43945B" w:rsidR="00DF739D" w:rsidRPr="007372E8" w:rsidRDefault="0044157D" w:rsidP="008507B6">
      <w:pPr>
        <w:pStyle w:val="ListParagraph"/>
        <w:numPr>
          <w:ilvl w:val="0"/>
          <w:numId w:val="7"/>
        </w:numPr>
        <w:ind w:left="1080"/>
        <w:jc w:val="both"/>
        <w:rPr>
          <w:rStyle w:val="Hyperlink"/>
          <w:bCs/>
          <w:i/>
          <w:iCs/>
          <w:color w:val="4F81BD" w:themeColor="accent1"/>
          <w:sz w:val="24"/>
          <w:szCs w:val="24"/>
          <w:u w:val="none"/>
        </w:rPr>
      </w:pPr>
      <w:hyperlink r:id="rId7" w:history="1">
        <w:r w:rsidR="00DF739D" w:rsidRPr="007372E8">
          <w:rPr>
            <w:rStyle w:val="Hyperlink"/>
            <w:bCs/>
            <w:i/>
            <w:iCs/>
            <w:color w:val="4F81BD" w:themeColor="accent1"/>
            <w:sz w:val="24"/>
            <w:szCs w:val="24"/>
          </w:rPr>
          <w:t>IBC-Structural</w:t>
        </w:r>
      </w:hyperlink>
    </w:p>
    <w:p w14:paraId="3A9F1930" w14:textId="18E775C6" w:rsidR="00A75E22" w:rsidRPr="007372E8" w:rsidRDefault="0044157D" w:rsidP="008507B6">
      <w:pPr>
        <w:pStyle w:val="ListParagraph"/>
        <w:numPr>
          <w:ilvl w:val="0"/>
          <w:numId w:val="7"/>
        </w:numPr>
        <w:ind w:left="1080"/>
        <w:jc w:val="both"/>
        <w:rPr>
          <w:rStyle w:val="Hyperlink"/>
          <w:bCs/>
          <w:i/>
          <w:iCs/>
          <w:color w:val="4F81BD" w:themeColor="accent1"/>
          <w:sz w:val="24"/>
          <w:szCs w:val="24"/>
          <w:u w:val="none"/>
        </w:rPr>
      </w:pPr>
      <w:hyperlink r:id="rId8" w:history="1">
        <w:r w:rsidR="00717A5B" w:rsidRPr="007372E8">
          <w:rPr>
            <w:rStyle w:val="Hyperlink"/>
            <w:bCs/>
            <w:i/>
            <w:iCs/>
            <w:color w:val="4F81BD" w:themeColor="accent1"/>
            <w:sz w:val="24"/>
            <w:szCs w:val="24"/>
          </w:rPr>
          <w:t>Group B Hearing Agenda</w:t>
        </w:r>
      </w:hyperlink>
    </w:p>
    <w:p w14:paraId="7F8E323D" w14:textId="77777777" w:rsidR="00ED6400" w:rsidRPr="007372E8" w:rsidRDefault="0044157D" w:rsidP="00ED6400">
      <w:pPr>
        <w:pStyle w:val="ListParagraph"/>
        <w:numPr>
          <w:ilvl w:val="0"/>
          <w:numId w:val="7"/>
        </w:numPr>
        <w:ind w:left="1080"/>
        <w:jc w:val="both"/>
        <w:rPr>
          <w:bCs/>
          <w:i/>
          <w:iCs/>
          <w:color w:val="4F81BD" w:themeColor="accent1"/>
          <w:sz w:val="24"/>
          <w:szCs w:val="24"/>
        </w:rPr>
      </w:pPr>
      <w:hyperlink r:id="rId9" w:history="1">
        <w:r w:rsidR="00ED6400" w:rsidRPr="007372E8">
          <w:rPr>
            <w:rStyle w:val="Hyperlink"/>
            <w:bCs/>
            <w:i/>
            <w:iCs/>
            <w:color w:val="4F81BD" w:themeColor="accent1"/>
            <w:sz w:val="24"/>
            <w:szCs w:val="24"/>
          </w:rPr>
          <w:t>Public Comments Hearing Agenda</w:t>
        </w:r>
      </w:hyperlink>
    </w:p>
    <w:p w14:paraId="71E60C00" w14:textId="74D57D13" w:rsidR="00B97A85" w:rsidRDefault="00B97A85" w:rsidP="00C57BC5">
      <w:pPr>
        <w:rPr>
          <w:i/>
          <w:iCs/>
          <w:sz w:val="24"/>
          <w:szCs w:val="24"/>
        </w:rPr>
      </w:pPr>
    </w:p>
    <w:p w14:paraId="4D71AAA1" w14:textId="3C1C04F6" w:rsidR="00243549" w:rsidRPr="00AD32FE" w:rsidRDefault="006D5EA9" w:rsidP="00396B80">
      <w:pPr>
        <w:ind w:left="720" w:hanging="720"/>
        <w:rPr>
          <w:i/>
          <w:iCs/>
          <w:color w:val="4F81BD" w:themeColor="accent1"/>
          <w:sz w:val="24"/>
          <w:szCs w:val="24"/>
        </w:rPr>
      </w:pPr>
      <w:r>
        <w:rPr>
          <w:i/>
          <w:iCs/>
          <w:sz w:val="24"/>
          <w:szCs w:val="24"/>
        </w:rPr>
        <w:lastRenderedPageBreak/>
        <w:t>5.2</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 xml:space="preserve">Existing Building Code Workgroup. </w:t>
      </w:r>
      <w:r w:rsidR="00243549" w:rsidRPr="00063382">
        <w:rPr>
          <w:i/>
          <w:iCs/>
          <w:color w:val="FF0000"/>
          <w:sz w:val="24"/>
          <w:szCs w:val="24"/>
        </w:rPr>
        <w:t>[Paul] [</w:t>
      </w:r>
      <w:r w:rsidR="00063382" w:rsidRPr="00063382">
        <w:rPr>
          <w:i/>
          <w:iCs/>
          <w:color w:val="FF0000"/>
          <w:sz w:val="24"/>
          <w:szCs w:val="24"/>
        </w:rPr>
        <w:t>TBD</w:t>
      </w:r>
      <w:r w:rsidR="00243549" w:rsidRPr="00063382">
        <w:rPr>
          <w:i/>
          <w:iCs/>
          <w:color w:val="FF0000"/>
          <w:sz w:val="24"/>
          <w:szCs w:val="24"/>
        </w:rPr>
        <w:t>]</w:t>
      </w:r>
      <w:r w:rsidR="00AD32FE">
        <w:rPr>
          <w:i/>
          <w:iCs/>
          <w:color w:val="FF0000"/>
          <w:sz w:val="24"/>
          <w:szCs w:val="24"/>
        </w:rPr>
        <w:t xml:space="preserve"> </w:t>
      </w:r>
      <w:r w:rsidR="00AD32FE">
        <w:rPr>
          <w:i/>
          <w:iCs/>
          <w:color w:val="4F81BD" w:themeColor="accent1"/>
          <w:sz w:val="24"/>
          <w:szCs w:val="24"/>
        </w:rPr>
        <w:t>No disc</w:t>
      </w:r>
      <w:r w:rsidR="00396B80">
        <w:rPr>
          <w:i/>
          <w:iCs/>
          <w:color w:val="4F81BD" w:themeColor="accent1"/>
          <w:sz w:val="24"/>
          <w:szCs w:val="24"/>
        </w:rPr>
        <w:t xml:space="preserve">ussion </w:t>
      </w:r>
      <w:proofErr w:type="gramStart"/>
      <w:r w:rsidR="00396B80">
        <w:rPr>
          <w:i/>
          <w:iCs/>
          <w:color w:val="4F81BD" w:themeColor="accent1"/>
          <w:sz w:val="24"/>
          <w:szCs w:val="24"/>
        </w:rPr>
        <w:t>at this time</w:t>
      </w:r>
      <w:proofErr w:type="gramEnd"/>
      <w:r w:rsidR="00396B80">
        <w:rPr>
          <w:i/>
          <w:iCs/>
          <w:color w:val="4F81BD" w:themeColor="accent1"/>
          <w:sz w:val="24"/>
          <w:szCs w:val="24"/>
        </w:rPr>
        <w:t>.</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77777777" w:rsidR="00243549" w:rsidRPr="00C54D01" w:rsidRDefault="00243549" w:rsidP="00243549">
      <w:pPr>
        <w:pStyle w:val="ListParagraph"/>
        <w:numPr>
          <w:ilvl w:val="0"/>
          <w:numId w:val="11"/>
        </w:numPr>
        <w:spacing w:line="240" w:lineRule="auto"/>
        <w:ind w:left="1080"/>
        <w:jc w:val="both"/>
        <w:rPr>
          <w:i/>
          <w:iCs/>
          <w:sz w:val="24"/>
          <w:szCs w:val="24"/>
        </w:rPr>
      </w:pPr>
      <w:r w:rsidRPr="00C54D01">
        <w:rPr>
          <w:i/>
          <w:iCs/>
          <w:sz w:val="24"/>
          <w:szCs w:val="24"/>
        </w:rPr>
        <w:t>Discuss update on workgroup.</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271E49AF" w14:textId="398F29F2" w:rsidR="00E9072B" w:rsidRPr="00285343" w:rsidRDefault="00E9072B" w:rsidP="00E9072B">
      <w:pPr>
        <w:rPr>
          <w:i/>
          <w:iCs/>
          <w:sz w:val="24"/>
          <w:szCs w:val="24"/>
        </w:rPr>
      </w:pPr>
      <w:r>
        <w:rPr>
          <w:i/>
          <w:iCs/>
          <w:sz w:val="24"/>
          <w:szCs w:val="24"/>
        </w:rPr>
        <w:t>5.3</w:t>
      </w:r>
      <w:r>
        <w:rPr>
          <w:i/>
          <w:iCs/>
          <w:sz w:val="24"/>
          <w:szCs w:val="24"/>
        </w:rPr>
        <w:tab/>
      </w:r>
      <w:r w:rsidR="00815667" w:rsidRPr="00815667">
        <w:rPr>
          <w:i/>
          <w:iCs/>
          <w:sz w:val="24"/>
          <w:szCs w:val="24"/>
        </w:rPr>
        <w:t>ASCE 7-16 Supplement 3</w:t>
      </w:r>
      <w:r w:rsidRPr="007F4855">
        <w:rPr>
          <w:i/>
          <w:iCs/>
          <w:sz w:val="24"/>
          <w:szCs w:val="24"/>
        </w:rPr>
        <w:t>.</w:t>
      </w:r>
    </w:p>
    <w:p w14:paraId="4FFD90D8" w14:textId="77777777" w:rsidR="00E9072B" w:rsidRPr="00285343" w:rsidRDefault="00E9072B" w:rsidP="00E9072B">
      <w:pPr>
        <w:rPr>
          <w:i/>
          <w:iCs/>
          <w:sz w:val="24"/>
          <w:szCs w:val="24"/>
        </w:rPr>
      </w:pPr>
    </w:p>
    <w:p w14:paraId="4DAA993E" w14:textId="77777777" w:rsidR="00E9072B" w:rsidRPr="00285343" w:rsidRDefault="00E9072B" w:rsidP="00E9072B">
      <w:pPr>
        <w:ind w:left="720"/>
        <w:rPr>
          <w:i/>
          <w:iCs/>
          <w:sz w:val="24"/>
          <w:szCs w:val="24"/>
          <w:u w:val="single"/>
        </w:rPr>
      </w:pPr>
      <w:r w:rsidRPr="00285343">
        <w:rPr>
          <w:i/>
          <w:iCs/>
          <w:sz w:val="24"/>
          <w:szCs w:val="24"/>
          <w:u w:val="single"/>
        </w:rPr>
        <w:t>Discussion Point(s):</w:t>
      </w:r>
    </w:p>
    <w:p w14:paraId="24C5B325" w14:textId="4E0D9D6D" w:rsidR="00E9072B" w:rsidRDefault="00F56ACE" w:rsidP="00E9072B">
      <w:pPr>
        <w:pStyle w:val="ListParagraph"/>
        <w:numPr>
          <w:ilvl w:val="0"/>
          <w:numId w:val="11"/>
        </w:numPr>
        <w:spacing w:line="240" w:lineRule="auto"/>
        <w:ind w:left="1080"/>
        <w:jc w:val="both"/>
        <w:rPr>
          <w:i/>
          <w:iCs/>
          <w:sz w:val="24"/>
          <w:szCs w:val="24"/>
        </w:rPr>
      </w:pPr>
      <w:r>
        <w:rPr>
          <w:i/>
          <w:iCs/>
          <w:sz w:val="24"/>
          <w:szCs w:val="24"/>
        </w:rPr>
        <w:t>Discuss engage</w:t>
      </w:r>
      <w:r w:rsidR="00A46F1D">
        <w:rPr>
          <w:i/>
          <w:iCs/>
          <w:sz w:val="24"/>
          <w:szCs w:val="24"/>
        </w:rPr>
        <w:t>ment with</w:t>
      </w:r>
      <w:r>
        <w:rPr>
          <w:i/>
          <w:iCs/>
          <w:sz w:val="24"/>
          <w:szCs w:val="24"/>
        </w:rPr>
        <w:t xml:space="preserve"> code officials</w:t>
      </w:r>
      <w:r w:rsidR="005E7C1D">
        <w:rPr>
          <w:i/>
          <w:iCs/>
          <w:sz w:val="24"/>
          <w:szCs w:val="24"/>
        </w:rPr>
        <w:t xml:space="preserve"> to permit </w:t>
      </w:r>
      <w:r w:rsidR="00E32D01">
        <w:rPr>
          <w:i/>
          <w:iCs/>
          <w:sz w:val="24"/>
          <w:szCs w:val="24"/>
        </w:rPr>
        <w:t>the</w:t>
      </w:r>
      <w:r w:rsidR="00A46F1D">
        <w:rPr>
          <w:i/>
          <w:iCs/>
          <w:sz w:val="24"/>
          <w:szCs w:val="24"/>
        </w:rPr>
        <w:t xml:space="preserve"> </w:t>
      </w:r>
      <w:r w:rsidR="005E7C1D">
        <w:rPr>
          <w:i/>
          <w:iCs/>
          <w:sz w:val="24"/>
          <w:szCs w:val="24"/>
        </w:rPr>
        <w:t>use of Supplement 3</w:t>
      </w:r>
      <w:r w:rsidR="00E9072B" w:rsidRPr="00C54D01">
        <w:rPr>
          <w:i/>
          <w:iCs/>
          <w:sz w:val="24"/>
          <w:szCs w:val="24"/>
        </w:rPr>
        <w:t>.</w:t>
      </w:r>
      <w:r w:rsidR="00396B80">
        <w:rPr>
          <w:i/>
          <w:iCs/>
          <w:sz w:val="24"/>
          <w:szCs w:val="24"/>
        </w:rPr>
        <w:t xml:space="preserve"> </w:t>
      </w:r>
      <w:r w:rsidR="00396B80">
        <w:rPr>
          <w:i/>
          <w:iCs/>
          <w:color w:val="4F81BD" w:themeColor="accent1"/>
          <w:sz w:val="24"/>
          <w:szCs w:val="24"/>
        </w:rPr>
        <w:t>DSA and OSHPD allows the</w:t>
      </w:r>
      <w:r w:rsidR="00934B97">
        <w:rPr>
          <w:i/>
          <w:iCs/>
          <w:color w:val="4F81BD" w:themeColor="accent1"/>
          <w:sz w:val="24"/>
          <w:szCs w:val="24"/>
        </w:rPr>
        <w:t xml:space="preserve"> use of the supplement. Larry confirms that LA will as well. Truong reiterates that he </w:t>
      </w:r>
      <w:proofErr w:type="gramStart"/>
      <w:r w:rsidR="00934B97">
        <w:rPr>
          <w:i/>
          <w:iCs/>
          <w:color w:val="4F81BD" w:themeColor="accent1"/>
          <w:sz w:val="24"/>
          <w:szCs w:val="24"/>
        </w:rPr>
        <w:t>believe</w:t>
      </w:r>
      <w:proofErr w:type="gramEnd"/>
      <w:r w:rsidR="00934B97">
        <w:rPr>
          <w:i/>
          <w:iCs/>
          <w:color w:val="4F81BD" w:themeColor="accent1"/>
          <w:sz w:val="24"/>
          <w:szCs w:val="24"/>
        </w:rPr>
        <w:t xml:space="preserve"> no jurisdictions </w:t>
      </w:r>
      <w:r w:rsidR="00294B8C">
        <w:rPr>
          <w:i/>
          <w:iCs/>
          <w:color w:val="4F81BD" w:themeColor="accent1"/>
          <w:sz w:val="24"/>
          <w:szCs w:val="24"/>
        </w:rPr>
        <w:t>would</w:t>
      </w:r>
      <w:r w:rsidR="00934B97">
        <w:rPr>
          <w:i/>
          <w:iCs/>
          <w:color w:val="4F81BD" w:themeColor="accent1"/>
          <w:sz w:val="24"/>
          <w:szCs w:val="24"/>
        </w:rPr>
        <w:t xml:space="preserve"> take a </w:t>
      </w:r>
      <w:r w:rsidR="00294B8C">
        <w:rPr>
          <w:i/>
          <w:iCs/>
          <w:color w:val="4F81BD" w:themeColor="accent1"/>
          <w:sz w:val="24"/>
          <w:szCs w:val="24"/>
        </w:rPr>
        <w:t>position to limit its use.</w:t>
      </w:r>
    </w:p>
    <w:p w14:paraId="4F766131" w14:textId="77777777" w:rsidR="00E9072B" w:rsidRPr="00285343" w:rsidRDefault="00E9072B" w:rsidP="00E9072B">
      <w:pPr>
        <w:ind w:left="720"/>
        <w:rPr>
          <w:i/>
          <w:iCs/>
          <w:sz w:val="24"/>
          <w:szCs w:val="24"/>
        </w:rPr>
      </w:pPr>
    </w:p>
    <w:p w14:paraId="0B7B6AF9" w14:textId="77777777" w:rsidR="00E9072B" w:rsidRPr="00285343" w:rsidRDefault="00E9072B" w:rsidP="00E9072B">
      <w:pPr>
        <w:ind w:left="720"/>
        <w:rPr>
          <w:i/>
          <w:iCs/>
          <w:sz w:val="24"/>
          <w:szCs w:val="24"/>
          <w:u w:val="single"/>
        </w:rPr>
      </w:pPr>
      <w:r w:rsidRPr="00285343">
        <w:rPr>
          <w:i/>
          <w:iCs/>
          <w:sz w:val="24"/>
          <w:szCs w:val="24"/>
          <w:u w:val="single"/>
        </w:rPr>
        <w:t>Action Item(s):</w:t>
      </w:r>
    </w:p>
    <w:p w14:paraId="18C38197" w14:textId="35B6CB66" w:rsidR="00E9072B" w:rsidRPr="00285343" w:rsidRDefault="00294B8C" w:rsidP="00E9072B">
      <w:pPr>
        <w:pStyle w:val="ListParagraph"/>
        <w:numPr>
          <w:ilvl w:val="0"/>
          <w:numId w:val="7"/>
        </w:numPr>
        <w:ind w:left="1080"/>
        <w:rPr>
          <w:i/>
          <w:iCs/>
          <w:sz w:val="24"/>
          <w:szCs w:val="24"/>
        </w:rPr>
      </w:pPr>
      <w:r>
        <w:rPr>
          <w:i/>
          <w:iCs/>
          <w:color w:val="4F81BD" w:themeColor="accent1"/>
          <w:sz w:val="24"/>
          <w:szCs w:val="24"/>
        </w:rPr>
        <w:t>Complet</w:t>
      </w:r>
      <w:r w:rsidRPr="00396DD2">
        <w:rPr>
          <w:i/>
          <w:iCs/>
          <w:color w:val="4F81BD" w:themeColor="accent1"/>
          <w:sz w:val="24"/>
          <w:szCs w:val="24"/>
        </w:rPr>
        <w:t>ed</w:t>
      </w:r>
      <w:r w:rsidR="00E9072B" w:rsidRPr="00396DD2">
        <w:rPr>
          <w:i/>
          <w:iCs/>
          <w:color w:val="4F81BD" w:themeColor="accent1"/>
          <w:sz w:val="24"/>
          <w:szCs w:val="24"/>
        </w:rPr>
        <w:t>.</w:t>
      </w:r>
      <w:r w:rsidR="00396DD2" w:rsidRPr="00396DD2">
        <w:rPr>
          <w:i/>
          <w:iCs/>
          <w:color w:val="4F81BD" w:themeColor="accent1"/>
          <w:sz w:val="24"/>
          <w:szCs w:val="24"/>
        </w:rPr>
        <w:t xml:space="preserve"> Close item out.</w:t>
      </w:r>
    </w:p>
    <w:p w14:paraId="1F4F3B00" w14:textId="77777777" w:rsidR="00E9072B" w:rsidRPr="00285343" w:rsidRDefault="00E9072B" w:rsidP="00E9072B">
      <w:pPr>
        <w:ind w:left="720"/>
        <w:rPr>
          <w:i/>
          <w:iCs/>
          <w:sz w:val="24"/>
          <w:szCs w:val="24"/>
        </w:rPr>
      </w:pPr>
    </w:p>
    <w:p w14:paraId="3D972ADE" w14:textId="77777777" w:rsidR="00E9072B" w:rsidRPr="00285343" w:rsidRDefault="00E9072B" w:rsidP="00E9072B">
      <w:pPr>
        <w:ind w:left="720"/>
        <w:rPr>
          <w:i/>
          <w:iCs/>
          <w:sz w:val="24"/>
          <w:szCs w:val="24"/>
          <w:u w:val="single"/>
        </w:rPr>
      </w:pPr>
      <w:r w:rsidRPr="00285343">
        <w:rPr>
          <w:i/>
          <w:iCs/>
          <w:sz w:val="24"/>
          <w:szCs w:val="24"/>
          <w:u w:val="single"/>
        </w:rPr>
        <w:t>Link(s):</w:t>
      </w:r>
    </w:p>
    <w:p w14:paraId="6B546581" w14:textId="7512C96B" w:rsidR="00E9072B" w:rsidRPr="007372E8" w:rsidRDefault="0044157D" w:rsidP="00263B83">
      <w:pPr>
        <w:pStyle w:val="ListParagraph"/>
        <w:numPr>
          <w:ilvl w:val="0"/>
          <w:numId w:val="7"/>
        </w:numPr>
        <w:ind w:left="1080"/>
        <w:rPr>
          <w:i/>
          <w:iCs/>
          <w:color w:val="4F81BD" w:themeColor="accent1"/>
          <w:sz w:val="24"/>
          <w:szCs w:val="24"/>
        </w:rPr>
      </w:pPr>
      <w:hyperlink r:id="rId10" w:history="1">
        <w:r w:rsidR="00263B83" w:rsidRPr="007372E8">
          <w:rPr>
            <w:rStyle w:val="Hyperlink"/>
            <w:i/>
            <w:iCs/>
            <w:color w:val="4F81BD" w:themeColor="accent1"/>
            <w:sz w:val="24"/>
            <w:szCs w:val="24"/>
          </w:rPr>
          <w:t>ascelibrary.org/</w:t>
        </w:r>
        <w:proofErr w:type="spellStart"/>
        <w:r w:rsidR="00263B83" w:rsidRPr="007372E8">
          <w:rPr>
            <w:rStyle w:val="Hyperlink"/>
            <w:i/>
            <w:iCs/>
            <w:color w:val="4F81BD" w:themeColor="accent1"/>
            <w:sz w:val="24"/>
            <w:szCs w:val="24"/>
          </w:rPr>
          <w:t>doi</w:t>
        </w:r>
        <w:proofErr w:type="spellEnd"/>
        <w:r w:rsidR="00263B83" w:rsidRPr="007372E8">
          <w:rPr>
            <w:rStyle w:val="Hyperlink"/>
            <w:i/>
            <w:iCs/>
            <w:color w:val="4F81BD" w:themeColor="accent1"/>
            <w:sz w:val="24"/>
            <w:szCs w:val="24"/>
          </w:rPr>
          <w:t>/10.1061/9780784414248.sup3</w:t>
        </w:r>
      </w:hyperlink>
      <w:r w:rsidR="00263B83" w:rsidRPr="007372E8">
        <w:rPr>
          <w:i/>
          <w:iCs/>
          <w:color w:val="4F81BD" w:themeColor="accent1"/>
          <w:sz w:val="24"/>
          <w:szCs w:val="24"/>
        </w:rPr>
        <w:t xml:space="preserve"> </w:t>
      </w:r>
    </w:p>
    <w:p w14:paraId="6FF44F90" w14:textId="7DC4F7D8" w:rsidR="00243549" w:rsidRPr="00285343" w:rsidRDefault="00243549" w:rsidP="00C57BC5">
      <w:pPr>
        <w:rPr>
          <w:i/>
          <w:iCs/>
          <w:sz w:val="24"/>
          <w:szCs w:val="24"/>
        </w:rPr>
      </w:pPr>
      <w:r>
        <w:rPr>
          <w:i/>
          <w:iCs/>
          <w:sz w:val="24"/>
          <w:szCs w:val="24"/>
        </w:rPr>
        <w:tab/>
      </w:r>
    </w:p>
    <w:p w14:paraId="5D6C52F6" w14:textId="1AE23D56" w:rsidR="00AE7638" w:rsidRDefault="00AE7638" w:rsidP="00AE7638">
      <w:pPr>
        <w:ind w:left="720" w:hanging="720"/>
        <w:rPr>
          <w:i/>
          <w:iCs/>
          <w:sz w:val="24"/>
          <w:szCs w:val="24"/>
        </w:rPr>
      </w:pPr>
      <w:r>
        <w:rPr>
          <w:i/>
          <w:iCs/>
          <w:sz w:val="24"/>
          <w:szCs w:val="24"/>
        </w:rPr>
        <w:t>5.4</w:t>
      </w:r>
      <w:r w:rsidRPr="00285343">
        <w:rPr>
          <w:i/>
          <w:iCs/>
          <w:sz w:val="24"/>
          <w:szCs w:val="24"/>
        </w:rPr>
        <w:tab/>
      </w:r>
      <w:r>
        <w:rPr>
          <w:i/>
          <w:iCs/>
          <w:sz w:val="24"/>
          <w:szCs w:val="24"/>
        </w:rPr>
        <w:t xml:space="preserve">Seismic Retrofit of Existing Building </w:t>
      </w:r>
      <w:proofErr w:type="gramStart"/>
      <w:r>
        <w:rPr>
          <w:i/>
          <w:iCs/>
          <w:sz w:val="24"/>
          <w:szCs w:val="24"/>
        </w:rPr>
        <w:t>Over Active</w:t>
      </w:r>
      <w:proofErr w:type="gramEnd"/>
      <w:r>
        <w:rPr>
          <w:i/>
          <w:iCs/>
          <w:sz w:val="24"/>
          <w:szCs w:val="24"/>
        </w:rPr>
        <w:t xml:space="preserve"> Seismic Faults. </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30B7EC21" w14:textId="047BA8D6" w:rsidR="00AE7638" w:rsidRPr="000A4AAA" w:rsidRDefault="00AE7638" w:rsidP="00AE7638">
      <w:pPr>
        <w:pStyle w:val="ListParagraph"/>
        <w:numPr>
          <w:ilvl w:val="0"/>
          <w:numId w:val="8"/>
        </w:numPr>
        <w:spacing w:line="240" w:lineRule="auto"/>
        <w:ind w:left="1080"/>
        <w:jc w:val="both"/>
        <w:rPr>
          <w:i/>
          <w:iCs/>
          <w:sz w:val="24"/>
          <w:szCs w:val="24"/>
        </w:rPr>
      </w:pPr>
      <w:r w:rsidRPr="000A4AAA">
        <w:rPr>
          <w:i/>
          <w:iCs/>
          <w:sz w:val="24"/>
          <w:szCs w:val="24"/>
        </w:rPr>
        <w:t>Discussion on best practices.</w:t>
      </w:r>
      <w:r w:rsidR="007D1A1E">
        <w:rPr>
          <w:i/>
          <w:iCs/>
          <w:sz w:val="24"/>
          <w:szCs w:val="24"/>
        </w:rPr>
        <w:t xml:space="preserve"> </w:t>
      </w:r>
      <w:r w:rsidR="007D1A1E">
        <w:rPr>
          <w:i/>
          <w:iCs/>
          <w:color w:val="4F81BD" w:themeColor="accent1"/>
          <w:sz w:val="24"/>
          <w:szCs w:val="24"/>
        </w:rPr>
        <w:t>No discussion</w:t>
      </w:r>
      <w:r w:rsidR="0086580F">
        <w:rPr>
          <w:i/>
          <w:iCs/>
          <w:color w:val="4F81BD" w:themeColor="accent1"/>
          <w:sz w:val="24"/>
          <w:szCs w:val="24"/>
        </w:rPr>
        <w:t>.</w:t>
      </w:r>
    </w:p>
    <w:p w14:paraId="1AEA7699" w14:textId="0D2A41C1" w:rsidR="00AE7638" w:rsidRPr="00F4135D" w:rsidRDefault="00AE7638" w:rsidP="00AE7638">
      <w:pPr>
        <w:pStyle w:val="ListParagraph"/>
        <w:numPr>
          <w:ilvl w:val="0"/>
          <w:numId w:val="8"/>
        </w:numPr>
        <w:spacing w:line="240" w:lineRule="auto"/>
        <w:ind w:left="1080"/>
        <w:jc w:val="both"/>
        <w:rPr>
          <w:i/>
          <w:iCs/>
          <w:sz w:val="24"/>
          <w:szCs w:val="24"/>
        </w:rPr>
      </w:pPr>
      <w:r w:rsidRPr="00F4135D">
        <w:rPr>
          <w:i/>
          <w:iCs/>
          <w:sz w:val="24"/>
          <w:szCs w:val="24"/>
        </w:rPr>
        <w:t>Discuss SEAOC 2020 Convention white paper concerning the implications of the Alquist-</w:t>
      </w:r>
      <w:proofErr w:type="spellStart"/>
      <w:r w:rsidRPr="00F4135D">
        <w:rPr>
          <w:i/>
          <w:iCs/>
          <w:sz w:val="24"/>
          <w:szCs w:val="24"/>
        </w:rPr>
        <w:t>Priolo</w:t>
      </w:r>
      <w:proofErr w:type="spellEnd"/>
      <w:r w:rsidRPr="00F4135D">
        <w:rPr>
          <w:i/>
          <w:iCs/>
          <w:sz w:val="24"/>
          <w:szCs w:val="24"/>
        </w:rPr>
        <w:t xml:space="preserve"> Act on </w:t>
      </w:r>
      <w:r>
        <w:rPr>
          <w:i/>
          <w:iCs/>
          <w:sz w:val="24"/>
          <w:szCs w:val="24"/>
        </w:rPr>
        <w:t>s</w:t>
      </w:r>
      <w:r w:rsidRPr="00F4135D">
        <w:rPr>
          <w:i/>
          <w:iCs/>
          <w:sz w:val="24"/>
          <w:szCs w:val="24"/>
        </w:rPr>
        <w:t xml:space="preserve">eismic </w:t>
      </w:r>
      <w:r>
        <w:rPr>
          <w:i/>
          <w:iCs/>
          <w:sz w:val="24"/>
          <w:szCs w:val="24"/>
        </w:rPr>
        <w:t>o</w:t>
      </w:r>
      <w:r w:rsidRPr="00F4135D">
        <w:rPr>
          <w:i/>
          <w:iCs/>
          <w:sz w:val="24"/>
          <w:szCs w:val="24"/>
        </w:rPr>
        <w:t>rdinances,</w:t>
      </w:r>
      <w:r>
        <w:rPr>
          <w:i/>
          <w:iCs/>
          <w:sz w:val="24"/>
          <w:szCs w:val="24"/>
        </w:rPr>
        <w:t xml:space="preserve"> t</w:t>
      </w:r>
      <w:r w:rsidRPr="00F4135D">
        <w:rPr>
          <w:i/>
          <w:iCs/>
          <w:sz w:val="24"/>
          <w:szCs w:val="24"/>
        </w:rPr>
        <w:t xml:space="preserve">riggered </w:t>
      </w:r>
      <w:r>
        <w:rPr>
          <w:i/>
          <w:iCs/>
          <w:sz w:val="24"/>
          <w:szCs w:val="24"/>
        </w:rPr>
        <w:t>r</w:t>
      </w:r>
      <w:r w:rsidRPr="00F4135D">
        <w:rPr>
          <w:i/>
          <w:iCs/>
          <w:sz w:val="24"/>
          <w:szCs w:val="24"/>
        </w:rPr>
        <w:t xml:space="preserve">etrofits, and </w:t>
      </w:r>
      <w:r>
        <w:rPr>
          <w:i/>
          <w:iCs/>
          <w:sz w:val="24"/>
          <w:szCs w:val="24"/>
        </w:rPr>
        <w:t>v</w:t>
      </w:r>
      <w:r w:rsidRPr="00F4135D">
        <w:rPr>
          <w:i/>
          <w:iCs/>
          <w:sz w:val="24"/>
          <w:szCs w:val="24"/>
        </w:rPr>
        <w:t xml:space="preserve">oluntary </w:t>
      </w:r>
      <w:r>
        <w:rPr>
          <w:i/>
          <w:iCs/>
          <w:sz w:val="24"/>
          <w:szCs w:val="24"/>
        </w:rPr>
        <w:t>s</w:t>
      </w:r>
      <w:r w:rsidRPr="00F4135D">
        <w:rPr>
          <w:i/>
          <w:iCs/>
          <w:sz w:val="24"/>
          <w:szCs w:val="24"/>
        </w:rPr>
        <w:t xml:space="preserve">eismic </w:t>
      </w:r>
      <w:r>
        <w:rPr>
          <w:i/>
          <w:iCs/>
          <w:sz w:val="24"/>
          <w:szCs w:val="24"/>
        </w:rPr>
        <w:t>u</w:t>
      </w:r>
      <w:r w:rsidRPr="00F4135D">
        <w:rPr>
          <w:i/>
          <w:iCs/>
          <w:sz w:val="24"/>
          <w:szCs w:val="24"/>
        </w:rPr>
        <w:t>pgrades</w:t>
      </w:r>
      <w:r>
        <w:rPr>
          <w:i/>
          <w:iCs/>
          <w:sz w:val="24"/>
          <w:szCs w:val="24"/>
        </w:rPr>
        <w:t>.</w:t>
      </w:r>
      <w:r w:rsidR="0086580F">
        <w:rPr>
          <w:i/>
          <w:iCs/>
          <w:sz w:val="24"/>
          <w:szCs w:val="24"/>
        </w:rPr>
        <w:t xml:space="preserve"> </w:t>
      </w:r>
      <w:r w:rsidR="0086580F">
        <w:rPr>
          <w:i/>
          <w:iCs/>
          <w:color w:val="4F81BD" w:themeColor="accent1"/>
          <w:sz w:val="24"/>
          <w:szCs w:val="24"/>
        </w:rPr>
        <w:t>No discussion.</w:t>
      </w:r>
    </w:p>
    <w:p w14:paraId="2FD47F6F" w14:textId="1EFF3244" w:rsidR="00AE7638" w:rsidRDefault="00AE7638" w:rsidP="00AE7638">
      <w:pPr>
        <w:pStyle w:val="ListParagraph"/>
        <w:numPr>
          <w:ilvl w:val="0"/>
          <w:numId w:val="8"/>
        </w:numPr>
        <w:spacing w:line="240" w:lineRule="auto"/>
        <w:ind w:left="1080"/>
        <w:jc w:val="both"/>
        <w:rPr>
          <w:i/>
          <w:iCs/>
          <w:sz w:val="24"/>
          <w:szCs w:val="24"/>
        </w:rPr>
      </w:pPr>
      <w:r w:rsidRPr="000A4AAA">
        <w:rPr>
          <w:i/>
          <w:iCs/>
          <w:sz w:val="24"/>
          <w:szCs w:val="24"/>
        </w:rPr>
        <w:t>Legislation.</w:t>
      </w:r>
      <w:r w:rsidR="0086580F">
        <w:rPr>
          <w:i/>
          <w:iCs/>
          <w:sz w:val="24"/>
          <w:szCs w:val="24"/>
        </w:rPr>
        <w:t xml:space="preserve"> </w:t>
      </w:r>
      <w:r w:rsidR="0086580F">
        <w:rPr>
          <w:i/>
          <w:iCs/>
          <w:color w:val="4F81BD" w:themeColor="accent1"/>
          <w:sz w:val="24"/>
          <w:szCs w:val="24"/>
        </w:rPr>
        <w:t>Truong discussed some aspect of a proposed legislation that is being dev</w:t>
      </w:r>
      <w:r w:rsidR="00763550">
        <w:rPr>
          <w:i/>
          <w:iCs/>
          <w:color w:val="4F81BD" w:themeColor="accent1"/>
          <w:sz w:val="24"/>
          <w:szCs w:val="24"/>
        </w:rPr>
        <w:t>eloped. The proposed legislation is being circulated for early comment to specific SEAOSC committees (steel, exis</w:t>
      </w:r>
      <w:r w:rsidR="00DE4E99">
        <w:rPr>
          <w:i/>
          <w:iCs/>
          <w:color w:val="4F81BD" w:themeColor="accent1"/>
          <w:sz w:val="24"/>
          <w:szCs w:val="24"/>
        </w:rPr>
        <w:t>ting, legislative)</w:t>
      </w:r>
      <w:r w:rsidR="00763550">
        <w:rPr>
          <w:i/>
          <w:iCs/>
          <w:color w:val="4F81BD" w:themeColor="accent1"/>
          <w:sz w:val="24"/>
          <w:szCs w:val="24"/>
        </w:rPr>
        <w:t>.</w:t>
      </w:r>
    </w:p>
    <w:p w14:paraId="0629937A" w14:textId="2EF1F3ED" w:rsidR="00AE7638" w:rsidRPr="000A4AAA" w:rsidRDefault="00AE7638" w:rsidP="00AE7638">
      <w:pPr>
        <w:pStyle w:val="ListParagraph"/>
        <w:numPr>
          <w:ilvl w:val="0"/>
          <w:numId w:val="8"/>
        </w:numPr>
        <w:spacing w:line="240" w:lineRule="auto"/>
        <w:ind w:left="1080"/>
        <w:jc w:val="both"/>
        <w:rPr>
          <w:i/>
          <w:iCs/>
          <w:sz w:val="24"/>
          <w:szCs w:val="24"/>
        </w:rPr>
      </w:pPr>
      <w:r>
        <w:rPr>
          <w:i/>
          <w:iCs/>
          <w:sz w:val="24"/>
          <w:szCs w:val="24"/>
        </w:rPr>
        <w:t>Potential next step.</w:t>
      </w:r>
      <w:r w:rsidR="0086580F" w:rsidRPr="0086580F">
        <w:rPr>
          <w:i/>
          <w:iCs/>
          <w:color w:val="4F81BD" w:themeColor="accent1"/>
          <w:sz w:val="24"/>
          <w:szCs w:val="24"/>
        </w:rPr>
        <w:t xml:space="preserve"> </w:t>
      </w:r>
      <w:r w:rsidR="0086580F">
        <w:rPr>
          <w:i/>
          <w:iCs/>
          <w:color w:val="4F81BD" w:themeColor="accent1"/>
          <w:sz w:val="24"/>
          <w:szCs w:val="24"/>
        </w:rPr>
        <w:t>No discussion.</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77777777" w:rsidR="00AE7638" w:rsidRPr="00285343" w:rsidRDefault="00AE7638" w:rsidP="00AE7638">
      <w:pPr>
        <w:pStyle w:val="ListParagraph"/>
        <w:numPr>
          <w:ilvl w:val="0"/>
          <w:numId w:val="7"/>
        </w:numPr>
        <w:ind w:left="1080"/>
        <w:rPr>
          <w:i/>
          <w:iCs/>
          <w:sz w:val="24"/>
          <w:szCs w:val="24"/>
        </w:rPr>
      </w:pPr>
      <w:r>
        <w:rPr>
          <w:i/>
          <w:iCs/>
          <w:sz w:val="24"/>
          <w:szCs w:val="24"/>
        </w:rPr>
        <w:t xml:space="preserve">Review attached document titled “Existing Building </w:t>
      </w:r>
      <w:proofErr w:type="gramStart"/>
      <w:r>
        <w:rPr>
          <w:i/>
          <w:iCs/>
          <w:sz w:val="24"/>
          <w:szCs w:val="24"/>
        </w:rPr>
        <w:t>Over Active</w:t>
      </w:r>
      <w:proofErr w:type="gramEnd"/>
      <w:r>
        <w:rPr>
          <w:i/>
          <w:iCs/>
          <w:sz w:val="24"/>
          <w:szCs w:val="24"/>
        </w:rPr>
        <w:t xml:space="preserve"> Seismic Faults.”</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lastRenderedPageBreak/>
        <w:t>Link(s):</w:t>
      </w:r>
    </w:p>
    <w:p w14:paraId="66D4C671" w14:textId="77777777" w:rsidR="007372E8" w:rsidRPr="007372E8" w:rsidRDefault="0044157D"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44157D" w:rsidP="007372E8">
      <w:pPr>
        <w:pStyle w:val="ListParagraph"/>
        <w:numPr>
          <w:ilvl w:val="0"/>
          <w:numId w:val="17"/>
        </w:numPr>
        <w:spacing w:line="240" w:lineRule="auto"/>
        <w:ind w:left="1080"/>
        <w:jc w:val="both"/>
        <w:rPr>
          <w:rStyle w:val="Hyperlink"/>
          <w:bCs/>
          <w:i/>
          <w:iCs/>
          <w:color w:val="4F81BD" w:themeColor="accent1"/>
          <w:sz w:val="24"/>
          <w:szCs w:val="24"/>
        </w:rPr>
      </w:pPr>
      <w:hyperlink r:id="rId12"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44157D" w:rsidP="007372E8">
      <w:pPr>
        <w:pStyle w:val="ListParagraph"/>
        <w:numPr>
          <w:ilvl w:val="0"/>
          <w:numId w:val="17"/>
        </w:numPr>
        <w:spacing w:line="240" w:lineRule="auto"/>
        <w:ind w:left="1080"/>
        <w:jc w:val="both"/>
        <w:rPr>
          <w:bCs/>
          <w:i/>
          <w:iCs/>
          <w:color w:val="4F81BD" w:themeColor="accent1"/>
          <w:sz w:val="24"/>
          <w:szCs w:val="24"/>
        </w:rPr>
      </w:pPr>
      <w:hyperlink r:id="rId13" w:history="1">
        <w:r w:rsidR="007372E8" w:rsidRPr="007372E8">
          <w:rPr>
            <w:rStyle w:val="Hyperlink"/>
            <w:bCs/>
            <w:i/>
            <w:iCs/>
            <w:color w:val="4F81BD" w:themeColor="accent1"/>
            <w:sz w:val="24"/>
            <w:szCs w:val="24"/>
          </w:rPr>
          <w:t>LADBS IB-2020-129</w:t>
        </w:r>
      </w:hyperlink>
    </w:p>
    <w:p w14:paraId="4BDC15B1" w14:textId="77777777" w:rsidR="007372E8" w:rsidRPr="007372E8" w:rsidRDefault="0044157D" w:rsidP="007372E8">
      <w:pPr>
        <w:pStyle w:val="ListParagraph"/>
        <w:numPr>
          <w:ilvl w:val="0"/>
          <w:numId w:val="17"/>
        </w:numPr>
        <w:spacing w:line="240" w:lineRule="auto"/>
        <w:ind w:left="1080"/>
        <w:jc w:val="both"/>
        <w:rPr>
          <w:bCs/>
          <w:i/>
          <w:iCs/>
          <w:color w:val="4F81BD" w:themeColor="accent1"/>
          <w:sz w:val="24"/>
          <w:szCs w:val="24"/>
        </w:rPr>
      </w:pPr>
      <w:hyperlink r:id="rId14" w:history="1">
        <w:r w:rsidR="007372E8" w:rsidRPr="007372E8">
          <w:rPr>
            <w:rStyle w:val="Hyperlink"/>
            <w:bCs/>
            <w:i/>
            <w:iCs/>
            <w:color w:val="4F81BD" w:themeColor="accent1"/>
            <w:sz w:val="24"/>
            <w:szCs w:val="24"/>
          </w:rPr>
          <w:t>LADBS IB-2020-044</w:t>
        </w:r>
      </w:hyperlink>
    </w:p>
    <w:p w14:paraId="5538F659" w14:textId="77777777" w:rsidR="007372E8" w:rsidRPr="007372E8" w:rsidRDefault="0044157D" w:rsidP="007372E8">
      <w:pPr>
        <w:pStyle w:val="ListParagraph"/>
        <w:numPr>
          <w:ilvl w:val="0"/>
          <w:numId w:val="17"/>
        </w:numPr>
        <w:spacing w:line="240" w:lineRule="auto"/>
        <w:ind w:left="1080"/>
        <w:jc w:val="both"/>
        <w:rPr>
          <w:bCs/>
          <w:i/>
          <w:iCs/>
          <w:color w:val="4F81BD" w:themeColor="accent1"/>
          <w:sz w:val="24"/>
          <w:szCs w:val="24"/>
        </w:rPr>
      </w:pPr>
      <w:hyperlink r:id="rId15"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7099A9CB" w:rsidR="0001282C" w:rsidRDefault="0001282C" w:rsidP="00DE4E99">
      <w:pPr>
        <w:ind w:left="720" w:hanging="720"/>
        <w:rPr>
          <w:i/>
          <w:iCs/>
          <w:sz w:val="24"/>
          <w:szCs w:val="24"/>
        </w:rPr>
      </w:pPr>
      <w:r>
        <w:rPr>
          <w:i/>
          <w:iCs/>
          <w:sz w:val="24"/>
          <w:szCs w:val="24"/>
        </w:rPr>
        <w:t>5.</w:t>
      </w:r>
      <w:r w:rsidR="00AE7638">
        <w:rPr>
          <w:i/>
          <w:iCs/>
          <w:sz w:val="24"/>
          <w:szCs w:val="24"/>
        </w:rPr>
        <w:t>5</w:t>
      </w:r>
      <w:r>
        <w:rPr>
          <w:i/>
          <w:iCs/>
          <w:sz w:val="24"/>
          <w:szCs w:val="24"/>
        </w:rPr>
        <w:tab/>
        <w:t>Webinar Topic for 2/22/23</w:t>
      </w:r>
      <w:r w:rsidR="006174AE">
        <w:rPr>
          <w:i/>
          <w:iCs/>
          <w:sz w:val="24"/>
          <w:szCs w:val="24"/>
        </w:rPr>
        <w:t xml:space="preserve"> from 12:00-1:00</w:t>
      </w:r>
      <w:r>
        <w:rPr>
          <w:i/>
          <w:iCs/>
          <w:sz w:val="24"/>
          <w:szCs w:val="24"/>
        </w:rPr>
        <w:t xml:space="preserve">. </w:t>
      </w:r>
      <w:r w:rsidRPr="00DE4E99">
        <w:rPr>
          <w:i/>
          <w:iCs/>
          <w:color w:val="FF0000"/>
          <w:sz w:val="24"/>
          <w:szCs w:val="24"/>
        </w:rPr>
        <w:t>[Truong]</w:t>
      </w:r>
      <w:r w:rsidR="00E120A5" w:rsidRPr="00DE4E99">
        <w:rPr>
          <w:i/>
          <w:iCs/>
          <w:color w:val="FF0000"/>
          <w:sz w:val="24"/>
          <w:szCs w:val="24"/>
        </w:rPr>
        <w:t xml:space="preserve"> [11/2]</w:t>
      </w:r>
      <w:r w:rsidR="00DE4E99">
        <w:rPr>
          <w:i/>
          <w:iCs/>
          <w:color w:val="FF0000"/>
          <w:sz w:val="24"/>
          <w:szCs w:val="24"/>
        </w:rPr>
        <w:t xml:space="preserve"> </w:t>
      </w:r>
      <w:r w:rsidR="00DE4E99">
        <w:rPr>
          <w:i/>
          <w:iCs/>
          <w:color w:val="4F81BD" w:themeColor="accent1"/>
          <w:sz w:val="24"/>
          <w:szCs w:val="24"/>
        </w:rPr>
        <w:t xml:space="preserve">No discussion </w:t>
      </w:r>
      <w:proofErr w:type="gramStart"/>
      <w:r w:rsidR="00DE4E99">
        <w:rPr>
          <w:i/>
          <w:iCs/>
          <w:color w:val="4F81BD" w:themeColor="accent1"/>
          <w:sz w:val="24"/>
          <w:szCs w:val="24"/>
        </w:rPr>
        <w:t>at this time</w:t>
      </w:r>
      <w:proofErr w:type="gramEnd"/>
      <w:r w:rsidR="00DE4E99">
        <w:rPr>
          <w:i/>
          <w:iCs/>
          <w:color w:val="4F81BD" w:themeColor="accent1"/>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2BAC8044" w:rsidR="0001282C" w:rsidRDefault="0001282C" w:rsidP="0001282C">
      <w:pPr>
        <w:pStyle w:val="ListParagraph"/>
        <w:numPr>
          <w:ilvl w:val="0"/>
          <w:numId w:val="11"/>
        </w:numPr>
        <w:spacing w:line="240" w:lineRule="auto"/>
        <w:ind w:left="1080"/>
        <w:jc w:val="both"/>
        <w:rPr>
          <w:i/>
          <w:iCs/>
          <w:sz w:val="24"/>
          <w:szCs w:val="24"/>
        </w:rPr>
      </w:pPr>
      <w:r>
        <w:rPr>
          <w:i/>
          <w:iCs/>
          <w:sz w:val="24"/>
          <w:szCs w:val="24"/>
        </w:rPr>
        <w:t xml:space="preserve">Discuss </w:t>
      </w:r>
      <w:r w:rsidR="0045736C">
        <w:rPr>
          <w:i/>
          <w:iCs/>
          <w:sz w:val="24"/>
          <w:szCs w:val="24"/>
        </w:rPr>
        <w:t>topic for webinar</w:t>
      </w:r>
      <w:r w:rsidRPr="00C54D01">
        <w:rPr>
          <w:i/>
          <w:iCs/>
          <w:sz w:val="24"/>
          <w:szCs w:val="24"/>
        </w:rPr>
        <w:t>.</w:t>
      </w:r>
    </w:p>
    <w:p w14:paraId="60F053D6" w14:textId="2367F0E3" w:rsidR="0001282C" w:rsidRPr="00C54D01" w:rsidRDefault="0045736C" w:rsidP="0001282C">
      <w:pPr>
        <w:pStyle w:val="ListParagraph"/>
        <w:numPr>
          <w:ilvl w:val="0"/>
          <w:numId w:val="11"/>
        </w:numPr>
        <w:spacing w:line="240" w:lineRule="auto"/>
        <w:ind w:left="1080"/>
        <w:jc w:val="both"/>
        <w:rPr>
          <w:i/>
          <w:iCs/>
          <w:sz w:val="24"/>
          <w:szCs w:val="24"/>
        </w:rPr>
      </w:pPr>
      <w:r>
        <w:rPr>
          <w:i/>
          <w:iCs/>
          <w:sz w:val="24"/>
          <w:szCs w:val="24"/>
        </w:rPr>
        <w:t>Determine presenter</w:t>
      </w:r>
      <w:r w:rsidR="0001282C">
        <w:rPr>
          <w:i/>
          <w:iCs/>
          <w:sz w:val="24"/>
          <w:szCs w:val="24"/>
        </w:rPr>
        <w:t>.</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77777777" w:rsidR="0001282C" w:rsidRPr="00285343" w:rsidRDefault="0001282C" w:rsidP="0001282C">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961FAA7" w14:textId="77777777" w:rsidR="0001282C" w:rsidRPr="00285343" w:rsidRDefault="0001282C" w:rsidP="0001282C">
      <w:pPr>
        <w:ind w:left="720"/>
        <w:rPr>
          <w:i/>
          <w:iCs/>
          <w:sz w:val="24"/>
          <w:szCs w:val="24"/>
        </w:rPr>
      </w:pPr>
    </w:p>
    <w:p w14:paraId="0ED98B66" w14:textId="77777777" w:rsidR="0001282C" w:rsidRPr="00285343" w:rsidRDefault="0001282C" w:rsidP="0001282C">
      <w:pPr>
        <w:ind w:left="720"/>
        <w:rPr>
          <w:i/>
          <w:iCs/>
          <w:sz w:val="24"/>
          <w:szCs w:val="24"/>
          <w:u w:val="single"/>
        </w:rPr>
      </w:pPr>
      <w:r w:rsidRPr="00285343">
        <w:rPr>
          <w:i/>
          <w:iCs/>
          <w:sz w:val="24"/>
          <w:szCs w:val="24"/>
          <w:u w:val="single"/>
        </w:rPr>
        <w:t>Link(s):</w:t>
      </w:r>
    </w:p>
    <w:p w14:paraId="2BCB6686" w14:textId="77777777" w:rsidR="004F52E5" w:rsidRPr="00285343" w:rsidRDefault="004F52E5" w:rsidP="004F52E5">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5EED3B3D" w14:textId="77777777" w:rsidR="0001282C" w:rsidRPr="0001282C" w:rsidRDefault="0001282C" w:rsidP="0001282C">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77777777"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 including the method to access the online web conference meeting, audio call-in number, and meeting number (access code).</w:t>
      </w:r>
    </w:p>
    <w:p w14:paraId="111E7F3D" w14:textId="77777777" w:rsidR="00C50F97" w:rsidRPr="00285343" w:rsidRDefault="00C50F97" w:rsidP="0009024B">
      <w:pPr>
        <w:ind w:left="720"/>
        <w:rPr>
          <w:i/>
          <w:iCs/>
          <w:sz w:val="24"/>
          <w:szCs w:val="24"/>
        </w:rPr>
      </w:pPr>
    </w:p>
    <w:p w14:paraId="5A0407D2" w14:textId="702EC14B" w:rsidR="00C50F97" w:rsidRPr="00285343" w:rsidRDefault="00C50F97" w:rsidP="0009024B">
      <w:pPr>
        <w:ind w:left="720"/>
        <w:rPr>
          <w:i/>
          <w:iCs/>
          <w:sz w:val="24"/>
          <w:szCs w:val="24"/>
        </w:rPr>
      </w:pPr>
      <w:r w:rsidRPr="00285343">
        <w:rPr>
          <w:i/>
          <w:iCs/>
          <w:sz w:val="24"/>
          <w:szCs w:val="24"/>
        </w:rPr>
        <w:t>Meeting Time:</w:t>
      </w:r>
      <w:r w:rsidRPr="00285343">
        <w:rPr>
          <w:i/>
          <w:iCs/>
          <w:sz w:val="24"/>
          <w:szCs w:val="24"/>
        </w:rPr>
        <w:tab/>
      </w:r>
      <w:r w:rsidR="0009024B" w:rsidRPr="00285343">
        <w:rPr>
          <w:i/>
          <w:iCs/>
          <w:sz w:val="24"/>
          <w:szCs w:val="24"/>
        </w:rPr>
        <w:t>4</w:t>
      </w:r>
      <w:r w:rsidRPr="00285343">
        <w:rPr>
          <w:i/>
          <w:iCs/>
          <w:sz w:val="24"/>
          <w:szCs w:val="24"/>
        </w:rPr>
        <w:t>:00pm – 5:00pm PST</w:t>
      </w:r>
    </w:p>
    <w:p w14:paraId="67ACFA20" w14:textId="77777777" w:rsidR="00C50F97" w:rsidRPr="00285343" w:rsidRDefault="00C50F97" w:rsidP="0009024B">
      <w:pPr>
        <w:ind w:left="720"/>
        <w:rPr>
          <w:i/>
          <w:iCs/>
          <w:sz w:val="24"/>
          <w:szCs w:val="24"/>
        </w:rPr>
      </w:pPr>
      <w:r w:rsidRPr="00285343">
        <w:rPr>
          <w:i/>
          <w:iCs/>
          <w:sz w:val="24"/>
          <w:szCs w:val="24"/>
        </w:rPr>
        <w:t>Audio Call-In #:</w:t>
      </w:r>
      <w:r w:rsidRPr="00285343">
        <w:rPr>
          <w:i/>
          <w:iCs/>
          <w:sz w:val="24"/>
          <w:szCs w:val="24"/>
        </w:rPr>
        <w:tab/>
        <w:t>213-306-3065</w:t>
      </w:r>
    </w:p>
    <w:p w14:paraId="72047A9C" w14:textId="77777777" w:rsidR="00C50F97" w:rsidRPr="00285343" w:rsidRDefault="00C50F97" w:rsidP="0009024B">
      <w:pPr>
        <w:ind w:left="720"/>
        <w:rPr>
          <w:i/>
          <w:iCs/>
          <w:sz w:val="24"/>
          <w:szCs w:val="24"/>
        </w:rPr>
      </w:pPr>
    </w:p>
    <w:p w14:paraId="30E09C79" w14:textId="7B27A99C" w:rsidR="00C50F97" w:rsidRPr="00285343" w:rsidRDefault="00C50F97" w:rsidP="0009024B">
      <w:pPr>
        <w:ind w:left="720"/>
        <w:rPr>
          <w:i/>
          <w:iCs/>
          <w:sz w:val="24"/>
          <w:szCs w:val="24"/>
          <w:u w:val="single"/>
        </w:rPr>
      </w:pPr>
      <w:r w:rsidRPr="00285343">
        <w:rPr>
          <w:i/>
          <w:iCs/>
          <w:sz w:val="24"/>
          <w:szCs w:val="24"/>
          <w:u w:val="single"/>
        </w:rPr>
        <w:t>Date</w:t>
      </w:r>
      <w:r w:rsidRPr="00285343">
        <w:rPr>
          <w:i/>
          <w:iCs/>
          <w:sz w:val="24"/>
          <w:szCs w:val="24"/>
          <w:u w:val="single"/>
        </w:rPr>
        <w:tab/>
      </w:r>
      <w:r w:rsidRPr="00285343">
        <w:rPr>
          <w:i/>
          <w:iCs/>
          <w:sz w:val="24"/>
          <w:szCs w:val="24"/>
          <w:u w:val="single"/>
        </w:rPr>
        <w:tab/>
        <w:t>Meeting #</w:t>
      </w:r>
      <w:r w:rsidRPr="00285343">
        <w:rPr>
          <w:i/>
          <w:iCs/>
          <w:sz w:val="24"/>
          <w:szCs w:val="24"/>
          <w:u w:val="single"/>
        </w:rPr>
        <w:tab/>
      </w:r>
      <w:r w:rsidRPr="00285343">
        <w:rPr>
          <w:i/>
          <w:iCs/>
          <w:sz w:val="24"/>
          <w:szCs w:val="24"/>
          <w:u w:val="single"/>
        </w:rPr>
        <w:tab/>
        <w:t>Click Hyperlink</w:t>
      </w:r>
    </w:p>
    <w:p w14:paraId="303E1204" w14:textId="2D039261" w:rsidR="00C50F97" w:rsidRPr="00285343" w:rsidRDefault="00C50F97" w:rsidP="0009024B">
      <w:pPr>
        <w:ind w:left="720"/>
        <w:rPr>
          <w:i/>
          <w:iCs/>
          <w:sz w:val="24"/>
          <w:szCs w:val="24"/>
        </w:rPr>
      </w:pPr>
      <w:r w:rsidRPr="00285343">
        <w:rPr>
          <w:i/>
          <w:iCs/>
          <w:sz w:val="24"/>
          <w:szCs w:val="24"/>
        </w:rPr>
        <w:t>12-</w:t>
      </w:r>
      <w:r w:rsidR="00E46E39" w:rsidRPr="00285343">
        <w:rPr>
          <w:i/>
          <w:iCs/>
          <w:sz w:val="24"/>
          <w:szCs w:val="24"/>
        </w:rPr>
        <w:t>07</w:t>
      </w:r>
      <w:r w:rsidRPr="00285343">
        <w:rPr>
          <w:i/>
          <w:iCs/>
          <w:sz w:val="24"/>
          <w:szCs w:val="24"/>
        </w:rPr>
        <w:t>-22</w:t>
      </w:r>
      <w:r w:rsidRPr="00285343">
        <w:rPr>
          <w:i/>
          <w:iCs/>
          <w:sz w:val="24"/>
          <w:szCs w:val="24"/>
        </w:rPr>
        <w:tab/>
      </w:r>
      <w:r w:rsidR="00BF2FDB" w:rsidRPr="00285343">
        <w:rPr>
          <w:i/>
          <w:iCs/>
          <w:sz w:val="24"/>
          <w:szCs w:val="24"/>
        </w:rPr>
        <w:t>2498 053 2704</w:t>
      </w:r>
      <w:r w:rsidR="00BF2FDB" w:rsidRPr="00285343">
        <w:rPr>
          <w:i/>
          <w:iCs/>
          <w:sz w:val="24"/>
          <w:szCs w:val="24"/>
        </w:rPr>
        <w:tab/>
      </w:r>
      <w:hyperlink r:id="rId16" w:history="1">
        <w:r w:rsidR="00BF2FDB" w:rsidRPr="00285343">
          <w:rPr>
            <w:rStyle w:val="Hyperlink"/>
            <w:i/>
            <w:iCs/>
            <w:sz w:val="24"/>
            <w:szCs w:val="24"/>
          </w:rPr>
          <w:t>Start Meeting</w:t>
        </w:r>
      </w:hyperlink>
    </w:p>
    <w:p w14:paraId="3FC2F2C2" w14:textId="5CBD060F" w:rsidR="00E46E39" w:rsidRPr="00285343" w:rsidRDefault="00E46E39" w:rsidP="00E46E39">
      <w:pPr>
        <w:ind w:left="720"/>
        <w:rPr>
          <w:i/>
          <w:iCs/>
          <w:sz w:val="24"/>
          <w:szCs w:val="24"/>
        </w:rPr>
      </w:pPr>
      <w:r w:rsidRPr="00285343">
        <w:rPr>
          <w:i/>
          <w:iCs/>
          <w:sz w:val="24"/>
          <w:szCs w:val="24"/>
        </w:rPr>
        <w:t>02-0</w:t>
      </w:r>
      <w:r w:rsidR="007D2CF3" w:rsidRPr="00285343">
        <w:rPr>
          <w:i/>
          <w:iCs/>
          <w:sz w:val="24"/>
          <w:szCs w:val="24"/>
        </w:rPr>
        <w:t>1</w:t>
      </w:r>
      <w:r w:rsidRPr="00285343">
        <w:rPr>
          <w:i/>
          <w:iCs/>
          <w:sz w:val="24"/>
          <w:szCs w:val="24"/>
        </w:rPr>
        <w:t>-2</w:t>
      </w:r>
      <w:r w:rsidR="007D2CF3" w:rsidRPr="00285343">
        <w:rPr>
          <w:i/>
          <w:iCs/>
          <w:sz w:val="24"/>
          <w:szCs w:val="24"/>
        </w:rPr>
        <w:t>3</w:t>
      </w:r>
      <w:r w:rsidRPr="00285343">
        <w:rPr>
          <w:i/>
          <w:iCs/>
          <w:sz w:val="24"/>
          <w:szCs w:val="24"/>
        </w:rPr>
        <w:tab/>
      </w:r>
      <w:r w:rsidR="00BF2FDB" w:rsidRPr="00285343">
        <w:rPr>
          <w:i/>
          <w:iCs/>
          <w:sz w:val="24"/>
          <w:szCs w:val="24"/>
        </w:rPr>
        <w:t>2498 053 2704</w:t>
      </w:r>
      <w:r w:rsidR="00BF2FDB" w:rsidRPr="00285343">
        <w:rPr>
          <w:i/>
          <w:iCs/>
          <w:sz w:val="24"/>
          <w:szCs w:val="24"/>
        </w:rPr>
        <w:tab/>
      </w:r>
      <w:hyperlink r:id="rId17" w:history="1">
        <w:r w:rsidR="00BF2FDB" w:rsidRPr="00285343">
          <w:rPr>
            <w:rStyle w:val="Hyperlink"/>
            <w:i/>
            <w:iCs/>
            <w:sz w:val="24"/>
            <w:szCs w:val="24"/>
          </w:rPr>
          <w:t>Start Meeting</w:t>
        </w:r>
      </w:hyperlink>
    </w:p>
    <w:p w14:paraId="66965286" w14:textId="0FC55096" w:rsidR="007D2CF3" w:rsidRPr="00285343" w:rsidRDefault="007D2CF3" w:rsidP="007D2CF3">
      <w:pPr>
        <w:ind w:left="720"/>
        <w:rPr>
          <w:i/>
          <w:iCs/>
          <w:sz w:val="24"/>
          <w:szCs w:val="24"/>
        </w:rPr>
      </w:pPr>
      <w:r w:rsidRPr="00285343">
        <w:rPr>
          <w:i/>
          <w:iCs/>
          <w:sz w:val="24"/>
          <w:szCs w:val="24"/>
        </w:rPr>
        <w:t>03-01-23</w:t>
      </w:r>
      <w:r w:rsidRPr="00285343">
        <w:rPr>
          <w:i/>
          <w:iCs/>
          <w:sz w:val="24"/>
          <w:szCs w:val="24"/>
        </w:rPr>
        <w:tab/>
      </w:r>
      <w:r w:rsidR="00BF2FDB" w:rsidRPr="00285343">
        <w:rPr>
          <w:i/>
          <w:iCs/>
          <w:sz w:val="24"/>
          <w:szCs w:val="24"/>
        </w:rPr>
        <w:t>2498 053 2704</w:t>
      </w:r>
      <w:r w:rsidR="00BF2FDB" w:rsidRPr="00285343">
        <w:rPr>
          <w:i/>
          <w:iCs/>
          <w:sz w:val="24"/>
          <w:szCs w:val="24"/>
        </w:rPr>
        <w:tab/>
      </w:r>
      <w:hyperlink r:id="rId18" w:history="1">
        <w:r w:rsidR="00BF2FDB" w:rsidRPr="00285343">
          <w:rPr>
            <w:rStyle w:val="Hyperlink"/>
            <w:i/>
            <w:iCs/>
            <w:sz w:val="24"/>
            <w:szCs w:val="24"/>
          </w:rPr>
          <w:t>Start Meeting</w:t>
        </w:r>
      </w:hyperlink>
    </w:p>
    <w:p w14:paraId="2FE8BE70" w14:textId="3CF75DB8"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4</w:t>
      </w:r>
      <w:r w:rsidRPr="00285343">
        <w:rPr>
          <w:i/>
          <w:iCs/>
          <w:sz w:val="24"/>
          <w:szCs w:val="24"/>
        </w:rPr>
        <w:t>-0</w:t>
      </w:r>
      <w:r w:rsidR="00426603" w:rsidRPr="00285343">
        <w:rPr>
          <w:i/>
          <w:iCs/>
          <w:sz w:val="24"/>
          <w:szCs w:val="24"/>
        </w:rPr>
        <w:t>5</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19" w:history="1">
        <w:r w:rsidR="00BF2FDB" w:rsidRPr="00285343">
          <w:rPr>
            <w:rStyle w:val="Hyperlink"/>
            <w:i/>
            <w:iCs/>
            <w:sz w:val="24"/>
            <w:szCs w:val="24"/>
          </w:rPr>
          <w:t>Start Meeting</w:t>
        </w:r>
      </w:hyperlink>
    </w:p>
    <w:p w14:paraId="0EDEADC6" w14:textId="37C7125F"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20" w:history="1">
        <w:r w:rsidR="00BF2FDB" w:rsidRPr="00285343">
          <w:rPr>
            <w:rStyle w:val="Hyperlink"/>
            <w:i/>
            <w:iCs/>
            <w:sz w:val="24"/>
            <w:szCs w:val="24"/>
          </w:rPr>
          <w:t>Start Meeting</w:t>
        </w:r>
      </w:hyperlink>
    </w:p>
    <w:p w14:paraId="0BEE47A5" w14:textId="56514AFB"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r w:rsidR="00BF2FDB" w:rsidRPr="00285343">
        <w:rPr>
          <w:i/>
          <w:iCs/>
          <w:sz w:val="24"/>
          <w:szCs w:val="24"/>
        </w:rPr>
        <w:t>2498 053 2704</w:t>
      </w:r>
      <w:r w:rsidR="00BF2FDB" w:rsidRPr="00285343">
        <w:rPr>
          <w:i/>
          <w:iCs/>
          <w:sz w:val="24"/>
          <w:szCs w:val="24"/>
        </w:rPr>
        <w:tab/>
      </w:r>
      <w:hyperlink r:id="rId21" w:history="1">
        <w:r w:rsidR="00BF2FDB" w:rsidRPr="00285343">
          <w:rPr>
            <w:rStyle w:val="Hyperlink"/>
            <w:i/>
            <w:iCs/>
            <w:sz w:val="24"/>
            <w:szCs w:val="24"/>
          </w:rPr>
          <w:t>Start Meeting</w:t>
        </w:r>
      </w:hyperlink>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5935C576" w:rsidR="00C50F97" w:rsidRPr="00285343" w:rsidRDefault="00C50F97" w:rsidP="00C50F97">
      <w:pPr>
        <w:rPr>
          <w:i/>
          <w:iCs/>
          <w:sz w:val="24"/>
          <w:szCs w:val="24"/>
        </w:rPr>
      </w:pPr>
      <w:r w:rsidRPr="00285343">
        <w:rPr>
          <w:i/>
          <w:iCs/>
          <w:sz w:val="24"/>
          <w:szCs w:val="24"/>
        </w:rPr>
        <w:lastRenderedPageBreak/>
        <w:t>7.1</w:t>
      </w:r>
      <w:r w:rsidRPr="00285343">
        <w:rPr>
          <w:i/>
          <w:iCs/>
          <w:sz w:val="24"/>
          <w:szCs w:val="24"/>
        </w:rPr>
        <w:tab/>
        <w:t xml:space="preserve">Meeting end time tentatively: </w:t>
      </w:r>
      <w:r w:rsidR="00347CD2">
        <w:rPr>
          <w:i/>
          <w:iCs/>
          <w:color w:val="4F81BD" w:themeColor="accent1"/>
          <w:sz w:val="24"/>
          <w:szCs w:val="24"/>
        </w:rPr>
        <w:t>4</w:t>
      </w:r>
      <w:r w:rsidRPr="006E30ED">
        <w:rPr>
          <w:i/>
          <w:iCs/>
          <w:color w:val="4F81BD" w:themeColor="accent1"/>
          <w:sz w:val="24"/>
          <w:szCs w:val="24"/>
        </w:rPr>
        <w:t>:</w:t>
      </w:r>
      <w:r w:rsidR="00347CD2">
        <w:rPr>
          <w:i/>
          <w:iCs/>
          <w:color w:val="4F81BD" w:themeColor="accent1"/>
          <w:sz w:val="24"/>
          <w:szCs w:val="24"/>
        </w:rPr>
        <w:t>35</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44157D" w:rsidP="00530B4A">
      <w:pPr>
        <w:pStyle w:val="ListParagraph"/>
        <w:numPr>
          <w:ilvl w:val="0"/>
          <w:numId w:val="7"/>
        </w:numPr>
        <w:rPr>
          <w:i/>
          <w:iCs/>
          <w:sz w:val="24"/>
          <w:szCs w:val="24"/>
        </w:rPr>
      </w:pPr>
      <w:hyperlink r:id="rId22"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23"/>
      <w:footerReference w:type="default" r:id="rId24"/>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25C3" w14:textId="77777777" w:rsidR="00B9203B" w:rsidRDefault="00B9203B">
      <w:pPr>
        <w:spacing w:line="240" w:lineRule="auto"/>
      </w:pPr>
      <w:r>
        <w:separator/>
      </w:r>
    </w:p>
  </w:endnote>
  <w:endnote w:type="continuationSeparator" w:id="0">
    <w:p w14:paraId="6D92BE18" w14:textId="77777777" w:rsidR="00B9203B" w:rsidRDefault="00B92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8F115" w14:textId="77777777" w:rsidR="00B9203B" w:rsidRDefault="00B9203B">
      <w:pPr>
        <w:spacing w:line="240" w:lineRule="auto"/>
      </w:pPr>
      <w:r>
        <w:separator/>
      </w:r>
    </w:p>
  </w:footnote>
  <w:footnote w:type="continuationSeparator" w:id="0">
    <w:p w14:paraId="676727A8" w14:textId="77777777" w:rsidR="00B9203B" w:rsidRDefault="00B92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094E3FA3" w:rsidR="000248B8" w:rsidRDefault="00C86D00" w:rsidP="00C86D00">
    <w:pPr>
      <w:ind w:firstLine="1980"/>
      <w:rPr>
        <w:sz w:val="36"/>
        <w:szCs w:val="36"/>
      </w:rPr>
    </w:pPr>
    <w:r>
      <w:rPr>
        <w:sz w:val="36"/>
        <w:szCs w:val="36"/>
      </w:rPr>
      <w:t>Monthly</w:t>
    </w:r>
    <w:r w:rsidR="007B547B">
      <w:rPr>
        <w:sz w:val="36"/>
        <w:szCs w:val="36"/>
      </w:rPr>
      <w:t xml:space="preserve"> Meeting </w:t>
    </w:r>
    <w:r w:rsidR="00C80584">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1"/>
  </w:num>
  <w:num w:numId="3">
    <w:abstractNumId w:val="0"/>
  </w:num>
  <w:num w:numId="4">
    <w:abstractNumId w:val="16"/>
  </w:num>
  <w:num w:numId="5">
    <w:abstractNumId w:val="5"/>
  </w:num>
  <w:num w:numId="6">
    <w:abstractNumId w:val="9"/>
  </w:num>
  <w:num w:numId="7">
    <w:abstractNumId w:val="4"/>
  </w:num>
  <w:num w:numId="8">
    <w:abstractNumId w:val="7"/>
  </w:num>
  <w:num w:numId="9">
    <w:abstractNumId w:val="14"/>
  </w:num>
  <w:num w:numId="10">
    <w:abstractNumId w:val="8"/>
  </w:num>
  <w:num w:numId="11">
    <w:abstractNumId w:val="10"/>
  </w:num>
  <w:num w:numId="12">
    <w:abstractNumId w:val="12"/>
  </w:num>
  <w:num w:numId="13">
    <w:abstractNumId w:val="2"/>
  </w:num>
  <w:num w:numId="14">
    <w:abstractNumId w:val="1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1F57"/>
    <w:rsid w:val="00002A8D"/>
    <w:rsid w:val="00006BB0"/>
    <w:rsid w:val="0001282C"/>
    <w:rsid w:val="000248B8"/>
    <w:rsid w:val="0004698E"/>
    <w:rsid w:val="00057EF8"/>
    <w:rsid w:val="00062226"/>
    <w:rsid w:val="00063382"/>
    <w:rsid w:val="000658B5"/>
    <w:rsid w:val="00085DA2"/>
    <w:rsid w:val="0009024B"/>
    <w:rsid w:val="000A4AAA"/>
    <w:rsid w:val="000C5E31"/>
    <w:rsid w:val="000D2D16"/>
    <w:rsid w:val="00117F7A"/>
    <w:rsid w:val="00127316"/>
    <w:rsid w:val="0013604C"/>
    <w:rsid w:val="001432C0"/>
    <w:rsid w:val="001652F1"/>
    <w:rsid w:val="001807B7"/>
    <w:rsid w:val="00186C03"/>
    <w:rsid w:val="0019478C"/>
    <w:rsid w:val="001C025E"/>
    <w:rsid w:val="001D5063"/>
    <w:rsid w:val="001E638C"/>
    <w:rsid w:val="001F48B7"/>
    <w:rsid w:val="002017B9"/>
    <w:rsid w:val="00206340"/>
    <w:rsid w:val="00221ED6"/>
    <w:rsid w:val="002260BD"/>
    <w:rsid w:val="00243549"/>
    <w:rsid w:val="00263B83"/>
    <w:rsid w:val="00285343"/>
    <w:rsid w:val="00294B8C"/>
    <w:rsid w:val="002A218E"/>
    <w:rsid w:val="002A3C18"/>
    <w:rsid w:val="002B5615"/>
    <w:rsid w:val="002B7A0F"/>
    <w:rsid w:val="002C5317"/>
    <w:rsid w:val="002C7705"/>
    <w:rsid w:val="002D0CC6"/>
    <w:rsid w:val="002E15E8"/>
    <w:rsid w:val="002E6C67"/>
    <w:rsid w:val="002F71CA"/>
    <w:rsid w:val="00306BA1"/>
    <w:rsid w:val="00316CF3"/>
    <w:rsid w:val="00333BD4"/>
    <w:rsid w:val="0033493E"/>
    <w:rsid w:val="003377CB"/>
    <w:rsid w:val="00347CD2"/>
    <w:rsid w:val="00376FF7"/>
    <w:rsid w:val="00396B80"/>
    <w:rsid w:val="00396DD2"/>
    <w:rsid w:val="003B5EC9"/>
    <w:rsid w:val="003C33A1"/>
    <w:rsid w:val="003E18B6"/>
    <w:rsid w:val="003E6E23"/>
    <w:rsid w:val="00415ACB"/>
    <w:rsid w:val="00426603"/>
    <w:rsid w:val="0043534B"/>
    <w:rsid w:val="0044157D"/>
    <w:rsid w:val="0045504D"/>
    <w:rsid w:val="0045725B"/>
    <w:rsid w:val="0045736C"/>
    <w:rsid w:val="00462D1D"/>
    <w:rsid w:val="00466A08"/>
    <w:rsid w:val="004841AA"/>
    <w:rsid w:val="0049456A"/>
    <w:rsid w:val="004968EE"/>
    <w:rsid w:val="00497142"/>
    <w:rsid w:val="004A04F2"/>
    <w:rsid w:val="004A4CE8"/>
    <w:rsid w:val="004C0A4B"/>
    <w:rsid w:val="004C2A8F"/>
    <w:rsid w:val="004E4849"/>
    <w:rsid w:val="004F1096"/>
    <w:rsid w:val="004F52E5"/>
    <w:rsid w:val="00520AF6"/>
    <w:rsid w:val="005309CC"/>
    <w:rsid w:val="00530B4A"/>
    <w:rsid w:val="00561FA0"/>
    <w:rsid w:val="00566490"/>
    <w:rsid w:val="00573D4B"/>
    <w:rsid w:val="00577BB2"/>
    <w:rsid w:val="005A14F1"/>
    <w:rsid w:val="005D22CE"/>
    <w:rsid w:val="005E3EB1"/>
    <w:rsid w:val="005E7C1D"/>
    <w:rsid w:val="00602B3B"/>
    <w:rsid w:val="00610286"/>
    <w:rsid w:val="0061047A"/>
    <w:rsid w:val="006174AE"/>
    <w:rsid w:val="006327F3"/>
    <w:rsid w:val="00645DEA"/>
    <w:rsid w:val="00657AD2"/>
    <w:rsid w:val="00671FC8"/>
    <w:rsid w:val="006725ED"/>
    <w:rsid w:val="00680A6C"/>
    <w:rsid w:val="006962CC"/>
    <w:rsid w:val="006A2359"/>
    <w:rsid w:val="006A2659"/>
    <w:rsid w:val="006B66D2"/>
    <w:rsid w:val="006D3367"/>
    <w:rsid w:val="006D5EA9"/>
    <w:rsid w:val="006D786A"/>
    <w:rsid w:val="006E30ED"/>
    <w:rsid w:val="006E3CC6"/>
    <w:rsid w:val="00716A41"/>
    <w:rsid w:val="00717A5B"/>
    <w:rsid w:val="00721693"/>
    <w:rsid w:val="007372E8"/>
    <w:rsid w:val="00741958"/>
    <w:rsid w:val="00743F48"/>
    <w:rsid w:val="00763550"/>
    <w:rsid w:val="00775174"/>
    <w:rsid w:val="007848FE"/>
    <w:rsid w:val="00794EB0"/>
    <w:rsid w:val="007A48BF"/>
    <w:rsid w:val="007B547B"/>
    <w:rsid w:val="007D0080"/>
    <w:rsid w:val="007D1A1E"/>
    <w:rsid w:val="007D2CF3"/>
    <w:rsid w:val="007D6B42"/>
    <w:rsid w:val="007F42FA"/>
    <w:rsid w:val="007F4855"/>
    <w:rsid w:val="008030BE"/>
    <w:rsid w:val="00812E41"/>
    <w:rsid w:val="008152EA"/>
    <w:rsid w:val="00815667"/>
    <w:rsid w:val="00830F7F"/>
    <w:rsid w:val="008366CC"/>
    <w:rsid w:val="00847A43"/>
    <w:rsid w:val="00847E46"/>
    <w:rsid w:val="008507B6"/>
    <w:rsid w:val="0086580F"/>
    <w:rsid w:val="0089286B"/>
    <w:rsid w:val="008B13BE"/>
    <w:rsid w:val="008D7964"/>
    <w:rsid w:val="008F5485"/>
    <w:rsid w:val="008F6550"/>
    <w:rsid w:val="00904192"/>
    <w:rsid w:val="00905FCA"/>
    <w:rsid w:val="00906919"/>
    <w:rsid w:val="009236FA"/>
    <w:rsid w:val="009261A3"/>
    <w:rsid w:val="009331FB"/>
    <w:rsid w:val="00934B97"/>
    <w:rsid w:val="00935BB2"/>
    <w:rsid w:val="00935D62"/>
    <w:rsid w:val="00942AA2"/>
    <w:rsid w:val="00945FBA"/>
    <w:rsid w:val="00957B6C"/>
    <w:rsid w:val="009667F7"/>
    <w:rsid w:val="009715DD"/>
    <w:rsid w:val="009872CB"/>
    <w:rsid w:val="009A4FB7"/>
    <w:rsid w:val="009B6A3E"/>
    <w:rsid w:val="009C0C37"/>
    <w:rsid w:val="009C2EC7"/>
    <w:rsid w:val="009C6175"/>
    <w:rsid w:val="009F5130"/>
    <w:rsid w:val="00A46B3A"/>
    <w:rsid w:val="00A46F1D"/>
    <w:rsid w:val="00A537B7"/>
    <w:rsid w:val="00A70BF3"/>
    <w:rsid w:val="00A748D5"/>
    <w:rsid w:val="00A75E22"/>
    <w:rsid w:val="00A8159E"/>
    <w:rsid w:val="00A85D7B"/>
    <w:rsid w:val="00AA78E5"/>
    <w:rsid w:val="00AB01FD"/>
    <w:rsid w:val="00AB5E6B"/>
    <w:rsid w:val="00AC1A40"/>
    <w:rsid w:val="00AD32FE"/>
    <w:rsid w:val="00AD59CB"/>
    <w:rsid w:val="00AE135F"/>
    <w:rsid w:val="00AE7638"/>
    <w:rsid w:val="00B20350"/>
    <w:rsid w:val="00B2608D"/>
    <w:rsid w:val="00B400E5"/>
    <w:rsid w:val="00B45EF0"/>
    <w:rsid w:val="00B54190"/>
    <w:rsid w:val="00B64327"/>
    <w:rsid w:val="00B81D39"/>
    <w:rsid w:val="00B83B56"/>
    <w:rsid w:val="00B902CA"/>
    <w:rsid w:val="00B9203B"/>
    <w:rsid w:val="00B97A85"/>
    <w:rsid w:val="00BD67C9"/>
    <w:rsid w:val="00BE1F19"/>
    <w:rsid w:val="00BF2FDB"/>
    <w:rsid w:val="00BF58DE"/>
    <w:rsid w:val="00C05871"/>
    <w:rsid w:val="00C15AE3"/>
    <w:rsid w:val="00C35F6C"/>
    <w:rsid w:val="00C50F97"/>
    <w:rsid w:val="00C51DEE"/>
    <w:rsid w:val="00C54D01"/>
    <w:rsid w:val="00C57BC5"/>
    <w:rsid w:val="00C6187F"/>
    <w:rsid w:val="00C717ED"/>
    <w:rsid w:val="00C71B4B"/>
    <w:rsid w:val="00C7796D"/>
    <w:rsid w:val="00C80584"/>
    <w:rsid w:val="00C86D00"/>
    <w:rsid w:val="00C902F5"/>
    <w:rsid w:val="00C96B7C"/>
    <w:rsid w:val="00C977BF"/>
    <w:rsid w:val="00CC471E"/>
    <w:rsid w:val="00CD2BE7"/>
    <w:rsid w:val="00D405EA"/>
    <w:rsid w:val="00D45620"/>
    <w:rsid w:val="00D503D7"/>
    <w:rsid w:val="00D52BBA"/>
    <w:rsid w:val="00D57301"/>
    <w:rsid w:val="00D61881"/>
    <w:rsid w:val="00D61DBA"/>
    <w:rsid w:val="00D636E5"/>
    <w:rsid w:val="00D65431"/>
    <w:rsid w:val="00D74F23"/>
    <w:rsid w:val="00D86083"/>
    <w:rsid w:val="00DA34A9"/>
    <w:rsid w:val="00DA7DFA"/>
    <w:rsid w:val="00DB3491"/>
    <w:rsid w:val="00DC31CE"/>
    <w:rsid w:val="00DD7183"/>
    <w:rsid w:val="00DE4E99"/>
    <w:rsid w:val="00DF0427"/>
    <w:rsid w:val="00DF739D"/>
    <w:rsid w:val="00E04E89"/>
    <w:rsid w:val="00E120A5"/>
    <w:rsid w:val="00E1391D"/>
    <w:rsid w:val="00E26B72"/>
    <w:rsid w:val="00E32D01"/>
    <w:rsid w:val="00E46E39"/>
    <w:rsid w:val="00E477EE"/>
    <w:rsid w:val="00E60401"/>
    <w:rsid w:val="00E65151"/>
    <w:rsid w:val="00E87E31"/>
    <w:rsid w:val="00E9072B"/>
    <w:rsid w:val="00E95292"/>
    <w:rsid w:val="00EB4C2F"/>
    <w:rsid w:val="00EB78D6"/>
    <w:rsid w:val="00EC611C"/>
    <w:rsid w:val="00ED6400"/>
    <w:rsid w:val="00ED78FF"/>
    <w:rsid w:val="00EE4CB5"/>
    <w:rsid w:val="00EE4DFA"/>
    <w:rsid w:val="00EF57E8"/>
    <w:rsid w:val="00F3500B"/>
    <w:rsid w:val="00F4063D"/>
    <w:rsid w:val="00F4135D"/>
    <w:rsid w:val="00F43446"/>
    <w:rsid w:val="00F507B0"/>
    <w:rsid w:val="00F56ACE"/>
    <w:rsid w:val="00F63166"/>
    <w:rsid w:val="00F846F1"/>
    <w:rsid w:val="00F85436"/>
    <w:rsid w:val="00F90214"/>
    <w:rsid w:val="00F94296"/>
    <w:rsid w:val="00F94512"/>
    <w:rsid w:val="00FB6BD5"/>
    <w:rsid w:val="00FD4301"/>
    <w:rsid w:val="00FD4B00"/>
    <w:rsid w:val="00FE00A5"/>
    <w:rsid w:val="00FE33D1"/>
    <w:rsid w:val="00FF216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csafe.org/wp-content/uploads/2022-PCH-Hearing-Schedule.pdf" TargetMode="External"/><Relationship Id="rId13" Type="http://schemas.openxmlformats.org/officeDocument/2006/relationships/hyperlink" Target="https://ladbs.org/docs/default-source/publications/information-bulletins/building-code/ib-p-bc2014-129surfacefaultrupturehazardinvestigations.pdf?sfvrsn=3786e253_17" TargetMode="External"/><Relationship Id="rId18" Type="http://schemas.openxmlformats.org/officeDocument/2006/relationships/hyperlink" Target="https://longbeachcity.webex.com/longbeachcity/j.php?MTID=m2c54b60aade50bcd80a0f0fb984ac4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ngbeachcity.webex.com/longbeachcity/j.php?MTID=m2c54b60aade50bcd80a0f0fb984ac418" TargetMode="External"/><Relationship Id="rId7" Type="http://schemas.openxmlformats.org/officeDocument/2006/relationships/hyperlink" Target="https://www.iccsafe.org/wp-content/uploads/IBC-Structural-compressed-GROUP-B-2022.pdf" TargetMode="External"/><Relationship Id="rId12"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7" Type="http://schemas.openxmlformats.org/officeDocument/2006/relationships/hyperlink" Target="https://longbeachcity.webex.com/longbeachcity/j.php?MTID=m2c54b60aade50bcd80a0f0fb984ac4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ngbeachcity.webex.com/longbeachcity/j.php?MTID=m2c54b60aade50bcd80a0f0fb984ac418" TargetMode="External"/><Relationship Id="rId20" Type="http://schemas.openxmlformats.org/officeDocument/2006/relationships/hyperlink" Target="https://longbeachcity.webex.com/longbeachcity/j.php?MTID=m2c54b60aade50bcd80a0f0fb984ac4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codes_displayText.xhtml?division=2.&amp;chapter=7.5.&amp;lawCode=PR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nservation.ca.gov/cgs/Documents/Publications/Special-Publications/SP_042.pdf" TargetMode="External"/><Relationship Id="rId23" Type="http://schemas.openxmlformats.org/officeDocument/2006/relationships/header" Target="header1.xml"/><Relationship Id="rId10" Type="http://schemas.openxmlformats.org/officeDocument/2006/relationships/hyperlink" Target="https://ascelibrary.org/doi/10.1061/9780784414248.sup3" TargetMode="External"/><Relationship Id="rId19" Type="http://schemas.openxmlformats.org/officeDocument/2006/relationships/hyperlink" Target="https://longbeachcity.webex.com/longbeachcity/j.php?MTID=m2c54b60aade50bcd80a0f0fb984ac418" TargetMode="External"/><Relationship Id="rId4" Type="http://schemas.openxmlformats.org/officeDocument/2006/relationships/webSettings" Target="webSettings.xml"/><Relationship Id="rId9" Type="http://schemas.openxmlformats.org/officeDocument/2006/relationships/hyperlink" Target="https://www.iccsafe.org/products-and-services/i-codes/code-development-process/2021-2022-group-b/" TargetMode="External"/><Relationship Id="rId14"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2" Type="http://schemas.openxmlformats.org/officeDocument/2006/relationships/hyperlink" Target="https://seaosc.org/public-Codes-&amp;-Standards-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29</cp:revision>
  <dcterms:created xsi:type="dcterms:W3CDTF">2022-11-02T23:05:00Z</dcterms:created>
  <dcterms:modified xsi:type="dcterms:W3CDTF">2022-11-15T00:51:00Z</dcterms:modified>
</cp:coreProperties>
</file>